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AC1D20" w14:textId="77777777" w:rsidR="00D062C9" w:rsidRPr="00595E6D" w:rsidRDefault="00D062C9" w:rsidP="005F5A92">
      <w:pPr>
        <w:pBdr>
          <w:bottom w:val="single" w:sz="4" w:space="1" w:color="auto"/>
        </w:pBdr>
        <w:jc w:val="center"/>
        <w:rPr>
          <w:rFonts w:ascii="Nunito" w:hAnsi="Nunito" w:cs="Arial"/>
          <w:b/>
          <w:szCs w:val="24"/>
          <w:lang w:val="fr-FR"/>
        </w:rPr>
      </w:pPr>
    </w:p>
    <w:p w14:paraId="4EAC1D21" w14:textId="6021DFC4" w:rsidR="00473532" w:rsidRPr="00807362" w:rsidRDefault="00473532" w:rsidP="005F5A92">
      <w:pPr>
        <w:pBdr>
          <w:bottom w:val="single" w:sz="4" w:space="1" w:color="auto"/>
        </w:pBdr>
        <w:jc w:val="center"/>
        <w:rPr>
          <w:rFonts w:ascii="Nunito" w:hAnsi="Nunito" w:cs="Arial"/>
          <w:b/>
          <w:szCs w:val="24"/>
          <w:lang w:val="en-US"/>
          <w:rPrChange w:id="0" w:author="Ludivine BONNARD" w:date="2023-02-07T18:39:00Z">
            <w:rPr>
              <w:rFonts w:ascii="Nunito" w:hAnsi="Nunito" w:cs="Arial"/>
              <w:b/>
              <w:szCs w:val="24"/>
              <w:lang w:val="fr-FR"/>
            </w:rPr>
          </w:rPrChange>
        </w:rPr>
      </w:pPr>
      <w:r w:rsidRPr="00807362">
        <w:rPr>
          <w:rFonts w:ascii="Nunito" w:hAnsi="Nunito" w:cs="Arial"/>
          <w:b/>
          <w:szCs w:val="24"/>
          <w:lang w:val="en-US"/>
          <w:rPrChange w:id="1" w:author="Ludivine BONNARD" w:date="2023-02-07T18:39:00Z">
            <w:rPr>
              <w:rFonts w:ascii="Nunito" w:hAnsi="Nunito" w:cs="Arial"/>
              <w:b/>
              <w:szCs w:val="24"/>
              <w:lang w:val="fr-FR"/>
            </w:rPr>
          </w:rPrChange>
        </w:rPr>
        <w:t>TERMES DE REFERENCE</w:t>
      </w:r>
      <w:bookmarkStart w:id="2" w:name="_Hlt475440270"/>
      <w:bookmarkEnd w:id="2"/>
      <w:ins w:id="3" w:author="Seydou NEYA" w:date="2023-02-16T11:29:00Z">
        <w:r w:rsidR="005315AF">
          <w:rPr>
            <w:rFonts w:ascii="Nunito" w:hAnsi="Nunito" w:cs="Arial"/>
            <w:b/>
            <w:szCs w:val="24"/>
            <w:lang w:val="en-US"/>
          </w:rPr>
          <w:t xml:space="preserve"> </w:t>
        </w:r>
        <w:r w:rsidR="005315AF" w:rsidRPr="005315AF">
          <w:rPr>
            <w:rFonts w:ascii="Nunito" w:hAnsi="Nunito" w:cs="Arial"/>
            <w:b/>
            <w:szCs w:val="24"/>
            <w:lang w:val="en-US"/>
          </w:rPr>
          <w:t>N°DPI-SAHA-2023-OUAG-023</w:t>
        </w:r>
      </w:ins>
    </w:p>
    <w:p w14:paraId="4EAC1D22" w14:textId="77777777" w:rsidR="00473532" w:rsidRPr="00807362" w:rsidRDefault="00473532" w:rsidP="00473532">
      <w:pPr>
        <w:jc w:val="both"/>
        <w:rPr>
          <w:rFonts w:ascii="Nunito" w:hAnsi="Nunito" w:cs="Arial"/>
          <w:szCs w:val="24"/>
          <w:lang w:val="en-US"/>
          <w:rPrChange w:id="4" w:author="Ludivine BONNARD" w:date="2023-02-07T18:39:00Z">
            <w:rPr>
              <w:rFonts w:ascii="Nunito" w:hAnsi="Nunito" w:cs="Arial"/>
              <w:szCs w:val="24"/>
              <w:lang w:val="fr-FR"/>
            </w:rPr>
          </w:rPrChange>
        </w:rPr>
      </w:pPr>
    </w:p>
    <w:p w14:paraId="4EAC1D23" w14:textId="77777777" w:rsidR="005F5A92" w:rsidRPr="00807362" w:rsidRDefault="005F5A92" w:rsidP="005F5A92">
      <w:pPr>
        <w:rPr>
          <w:rFonts w:ascii="Nunito" w:hAnsi="Nunito" w:cs="Arial"/>
          <w:szCs w:val="24"/>
          <w:lang w:val="en-US"/>
          <w:rPrChange w:id="5" w:author="Ludivine BONNARD" w:date="2023-02-07T18:39:00Z">
            <w:rPr>
              <w:rFonts w:ascii="Nunito" w:hAnsi="Nunito" w:cs="Arial"/>
              <w:szCs w:val="24"/>
              <w:lang w:val="fr-FR"/>
            </w:rPr>
          </w:rPrChange>
        </w:rPr>
      </w:pPr>
    </w:p>
    <w:p w14:paraId="4EAC1D24" w14:textId="6F43217E" w:rsidR="00473532" w:rsidRPr="00807362" w:rsidRDefault="00F85439" w:rsidP="002B2B8D">
      <w:pPr>
        <w:jc w:val="center"/>
        <w:rPr>
          <w:rFonts w:ascii="Nunito" w:hAnsi="Nunito" w:cs="Arial"/>
          <w:b/>
          <w:i/>
          <w:smallCaps/>
          <w:szCs w:val="24"/>
          <w:lang w:val="en-US"/>
          <w:rPrChange w:id="6" w:author="Ludivine BONNARD" w:date="2023-02-07T18:39:00Z">
            <w:rPr>
              <w:rFonts w:ascii="Nunito" w:hAnsi="Nunito" w:cs="Arial"/>
              <w:b/>
              <w:i/>
              <w:smallCaps/>
              <w:szCs w:val="24"/>
              <w:lang w:val="fr-FR"/>
            </w:rPr>
          </w:rPrChange>
        </w:rPr>
      </w:pPr>
      <w:r w:rsidRPr="00807362">
        <w:rPr>
          <w:rFonts w:ascii="Nunito" w:hAnsi="Nunito"/>
          <w:b/>
          <w:smallCaps/>
          <w:color w:val="0000FF"/>
          <w:szCs w:val="24"/>
          <w:lang w:val="en-US"/>
          <w:rPrChange w:id="7" w:author="Ludivine BONNARD" w:date="2023-02-07T18:39:00Z">
            <w:rPr>
              <w:rFonts w:ascii="Nunito" w:hAnsi="Nunito"/>
              <w:b/>
              <w:smallCaps/>
              <w:color w:val="0000FF"/>
              <w:szCs w:val="24"/>
              <w:lang w:val="fr-FR"/>
            </w:rPr>
          </w:rPrChange>
        </w:rPr>
        <w:t xml:space="preserve">Formation </w:t>
      </w:r>
      <w:proofErr w:type="gramStart"/>
      <w:r w:rsidR="000E5B18" w:rsidRPr="00807362">
        <w:rPr>
          <w:rFonts w:ascii="Nunito" w:hAnsi="Nunito"/>
          <w:b/>
          <w:smallCaps/>
          <w:color w:val="0000FF"/>
          <w:szCs w:val="24"/>
          <w:lang w:val="en-US"/>
          <w:rPrChange w:id="8" w:author="Ludivine BONNARD" w:date="2023-02-07T18:39:00Z">
            <w:rPr>
              <w:rFonts w:ascii="Nunito" w:hAnsi="Nunito"/>
              <w:b/>
              <w:smallCaps/>
              <w:color w:val="0000FF"/>
              <w:szCs w:val="24"/>
              <w:lang w:val="fr-FR"/>
            </w:rPr>
          </w:rPrChange>
        </w:rPr>
        <w:t>TECC</w:t>
      </w:r>
      <w:r w:rsidR="000E1E25" w:rsidRPr="00807362">
        <w:rPr>
          <w:rFonts w:ascii="Nunito" w:hAnsi="Nunito"/>
          <w:b/>
          <w:smallCaps/>
          <w:color w:val="0000FF"/>
          <w:szCs w:val="24"/>
          <w:lang w:val="en-US"/>
          <w:rPrChange w:id="9" w:author="Ludivine BONNARD" w:date="2023-02-07T18:39:00Z">
            <w:rPr>
              <w:rFonts w:ascii="Nunito" w:hAnsi="Nunito"/>
              <w:b/>
              <w:smallCaps/>
              <w:color w:val="0000FF"/>
              <w:szCs w:val="24"/>
              <w:lang w:val="fr-FR"/>
            </w:rPr>
          </w:rPrChange>
        </w:rPr>
        <w:t> :</w:t>
      </w:r>
      <w:proofErr w:type="gramEnd"/>
      <w:r w:rsidR="000E1E25" w:rsidRPr="00807362">
        <w:rPr>
          <w:rFonts w:ascii="Nunito" w:hAnsi="Nunito"/>
          <w:b/>
          <w:smallCaps/>
          <w:color w:val="0000FF"/>
          <w:szCs w:val="24"/>
          <w:lang w:val="en-US"/>
          <w:rPrChange w:id="10" w:author="Ludivine BONNARD" w:date="2023-02-07T18:39:00Z">
            <w:rPr>
              <w:rFonts w:ascii="Nunito" w:hAnsi="Nunito"/>
              <w:b/>
              <w:smallCaps/>
              <w:color w:val="0000FF"/>
              <w:szCs w:val="24"/>
              <w:lang w:val="fr-FR"/>
            </w:rPr>
          </w:rPrChange>
        </w:rPr>
        <w:t xml:space="preserve"> </w:t>
      </w:r>
      <w:r w:rsidR="005E3107" w:rsidRPr="00807362">
        <w:rPr>
          <w:rFonts w:ascii="Nunito" w:hAnsi="Nunito"/>
          <w:b/>
          <w:smallCaps/>
          <w:color w:val="0000FF"/>
          <w:szCs w:val="24"/>
          <w:lang w:val="en-US"/>
          <w:rPrChange w:id="11" w:author="Ludivine BONNARD" w:date="2023-02-07T18:39:00Z">
            <w:rPr>
              <w:rFonts w:ascii="Nunito" w:hAnsi="Nunito"/>
              <w:b/>
              <w:smallCaps/>
              <w:color w:val="0000FF"/>
              <w:szCs w:val="24"/>
              <w:lang w:val="fr-FR"/>
            </w:rPr>
          </w:rPrChange>
        </w:rPr>
        <w:t>« </w:t>
      </w:r>
      <w:r w:rsidR="000E5B18" w:rsidRPr="00807362">
        <w:rPr>
          <w:rFonts w:ascii="Nunito" w:hAnsi="Nunito"/>
          <w:b/>
          <w:smallCaps/>
          <w:color w:val="0000FF"/>
          <w:szCs w:val="24"/>
          <w:lang w:val="en-US"/>
          <w:rPrChange w:id="12" w:author="Ludivine BONNARD" w:date="2023-02-07T18:39:00Z">
            <w:rPr>
              <w:rFonts w:ascii="Nunito" w:hAnsi="Nunito"/>
              <w:b/>
              <w:smallCaps/>
              <w:color w:val="0000FF"/>
              <w:szCs w:val="24"/>
              <w:lang w:val="fr-FR"/>
            </w:rPr>
          </w:rPrChange>
        </w:rPr>
        <w:t>Tactical Emergency Casualty Care</w:t>
      </w:r>
      <w:r w:rsidR="000E1E25" w:rsidRPr="00807362">
        <w:rPr>
          <w:rFonts w:ascii="Nunito" w:hAnsi="Nunito"/>
          <w:b/>
          <w:smallCaps/>
          <w:color w:val="0000FF"/>
          <w:szCs w:val="24"/>
          <w:lang w:val="en-US"/>
          <w:rPrChange w:id="13" w:author="Ludivine BONNARD" w:date="2023-02-07T18:39:00Z">
            <w:rPr>
              <w:rFonts w:ascii="Nunito" w:hAnsi="Nunito"/>
              <w:b/>
              <w:smallCaps/>
              <w:color w:val="0000FF"/>
              <w:szCs w:val="24"/>
              <w:lang w:val="fr-FR"/>
            </w:rPr>
          </w:rPrChange>
        </w:rPr>
        <w:t xml:space="preserve"> </w:t>
      </w:r>
      <w:r w:rsidR="005E3107" w:rsidRPr="00807362">
        <w:rPr>
          <w:rFonts w:ascii="Nunito" w:hAnsi="Nunito"/>
          <w:b/>
          <w:smallCaps/>
          <w:color w:val="0000FF"/>
          <w:szCs w:val="24"/>
          <w:lang w:val="en-US"/>
          <w:rPrChange w:id="14" w:author="Ludivine BONNARD" w:date="2023-02-07T18:39:00Z">
            <w:rPr>
              <w:rFonts w:ascii="Nunito" w:hAnsi="Nunito"/>
              <w:b/>
              <w:smallCaps/>
              <w:color w:val="0000FF"/>
              <w:szCs w:val="24"/>
              <w:lang w:val="fr-FR"/>
            </w:rPr>
          </w:rPrChange>
        </w:rPr>
        <w:t>»</w:t>
      </w:r>
      <w:r w:rsidR="000E1E25" w:rsidRPr="00807362">
        <w:rPr>
          <w:rFonts w:ascii="Nunito" w:hAnsi="Nunito"/>
          <w:b/>
          <w:smallCaps/>
          <w:color w:val="0000FF"/>
          <w:szCs w:val="24"/>
          <w:lang w:val="en-US"/>
          <w:rPrChange w:id="15" w:author="Ludivine BONNARD" w:date="2023-02-07T18:39:00Z">
            <w:rPr>
              <w:rFonts w:ascii="Nunito" w:hAnsi="Nunito"/>
              <w:b/>
              <w:smallCaps/>
              <w:color w:val="0000FF"/>
              <w:szCs w:val="24"/>
              <w:lang w:val="fr-FR"/>
            </w:rPr>
          </w:rPrChange>
        </w:rPr>
        <w:t xml:space="preserve"> (ou équivalent)</w:t>
      </w:r>
      <w:r w:rsidR="000E5B18" w:rsidRPr="00807362">
        <w:rPr>
          <w:rFonts w:ascii="Nunito" w:hAnsi="Nunito"/>
          <w:b/>
          <w:smallCaps/>
          <w:color w:val="0000FF"/>
          <w:szCs w:val="24"/>
          <w:lang w:val="en-US"/>
          <w:rPrChange w:id="16" w:author="Ludivine BONNARD" w:date="2023-02-07T18:39:00Z">
            <w:rPr>
              <w:rFonts w:ascii="Nunito" w:hAnsi="Nunito"/>
              <w:b/>
              <w:smallCaps/>
              <w:color w:val="0000FF"/>
              <w:szCs w:val="24"/>
              <w:lang w:val="fr-FR"/>
            </w:rPr>
          </w:rPrChange>
        </w:rPr>
        <w:t xml:space="preserve"> </w:t>
      </w:r>
    </w:p>
    <w:p w14:paraId="4EAC1D25" w14:textId="77777777" w:rsidR="004C7562" w:rsidRPr="00807362" w:rsidRDefault="004C7562" w:rsidP="004C7562">
      <w:pPr>
        <w:rPr>
          <w:rFonts w:ascii="Nunito" w:hAnsi="Nunito" w:cs="Arial"/>
          <w:b/>
          <w:i/>
          <w:szCs w:val="24"/>
          <w:lang w:val="en-US"/>
          <w:rPrChange w:id="17" w:author="Ludivine BONNARD" w:date="2023-02-07T18:39:00Z">
            <w:rPr>
              <w:rFonts w:ascii="Nunito" w:hAnsi="Nunito" w:cs="Arial"/>
              <w:b/>
              <w:i/>
              <w:szCs w:val="24"/>
              <w:lang w:val="fr-FR"/>
            </w:rPr>
          </w:rPrChange>
        </w:rPr>
      </w:pPr>
    </w:p>
    <w:p w14:paraId="4EAC1D26" w14:textId="77777777" w:rsidR="004C7562" w:rsidRPr="00595E6D" w:rsidRDefault="00F85439" w:rsidP="00396EFB">
      <w:pPr>
        <w:rPr>
          <w:rFonts w:ascii="Nunito" w:hAnsi="Nunito" w:cs="Arial"/>
          <w:b/>
          <w:i/>
          <w:szCs w:val="24"/>
          <w:lang w:val="fr-FR"/>
        </w:rPr>
      </w:pPr>
      <w:r w:rsidRPr="00595E6D">
        <w:rPr>
          <w:rFonts w:ascii="Nunito" w:hAnsi="Nunito" w:cs="Arial"/>
          <w:b/>
          <w:i/>
          <w:szCs w:val="24"/>
          <w:lang w:val="fr-FR"/>
        </w:rPr>
        <w:t xml:space="preserve">Programme </w:t>
      </w:r>
      <w:r w:rsidR="00E66581" w:rsidRPr="00595E6D">
        <w:rPr>
          <w:rFonts w:ascii="Nunito" w:hAnsi="Nunito" w:cs="Arial"/>
          <w:b/>
          <w:i/>
          <w:szCs w:val="24"/>
          <w:lang w:val="fr-FR"/>
        </w:rPr>
        <w:t>HI-</w:t>
      </w:r>
      <w:r w:rsidRPr="00595E6D">
        <w:rPr>
          <w:rFonts w:ascii="Nunito" w:hAnsi="Nunito" w:cs="Arial"/>
          <w:b/>
          <w:i/>
          <w:szCs w:val="24"/>
          <w:lang w:val="fr-FR"/>
        </w:rPr>
        <w:t>SAHA : Burkina Faso, Niger, Bénin et Togo</w:t>
      </w:r>
    </w:p>
    <w:p w14:paraId="4EAC1D27" w14:textId="77777777" w:rsidR="005F5A92" w:rsidRPr="00595E6D" w:rsidRDefault="005F5A92" w:rsidP="004C7562">
      <w:pPr>
        <w:rPr>
          <w:rFonts w:ascii="Nunito" w:hAnsi="Nunito" w:cs="Arial"/>
          <w:i/>
          <w:szCs w:val="24"/>
          <w:lang w:val="fr-FR"/>
        </w:rPr>
      </w:pPr>
    </w:p>
    <w:p w14:paraId="4EAC1D28" w14:textId="77777777" w:rsidR="00473532" w:rsidRPr="00595E6D" w:rsidRDefault="004C7562" w:rsidP="00473532">
      <w:pPr>
        <w:numPr>
          <w:ilvl w:val="0"/>
          <w:numId w:val="2"/>
        </w:numPr>
        <w:jc w:val="both"/>
        <w:rPr>
          <w:rFonts w:ascii="Nunito" w:hAnsi="Nunito" w:cs="Arial"/>
          <w:b/>
          <w:szCs w:val="24"/>
          <w:lang w:val="fr-FR"/>
        </w:rPr>
      </w:pPr>
      <w:r w:rsidRPr="00595E6D">
        <w:rPr>
          <w:rFonts w:ascii="Nunito" w:hAnsi="Nunito" w:cs="Arial"/>
          <w:b/>
          <w:szCs w:val="24"/>
          <w:lang w:val="fr-FR"/>
        </w:rPr>
        <w:t>CONTEXTE</w:t>
      </w:r>
    </w:p>
    <w:p w14:paraId="4EAC1D29" w14:textId="5CCABAF7" w:rsidR="00F85439" w:rsidRPr="00595E6D" w:rsidDel="00807362" w:rsidRDefault="00F85439" w:rsidP="00F85439">
      <w:pPr>
        <w:jc w:val="both"/>
        <w:rPr>
          <w:del w:id="18" w:author="Ludivine BONNARD" w:date="2023-02-07T18:39:00Z"/>
          <w:rFonts w:ascii="Nunito" w:hAnsi="Nunito" w:cs="Arial"/>
          <w:szCs w:val="24"/>
          <w:lang w:val="fr-FR"/>
        </w:rPr>
      </w:pPr>
      <w:del w:id="19" w:author="Ludivine BONNARD" w:date="2023-02-07T18:39:00Z">
        <w:r w:rsidRPr="00595E6D" w:rsidDel="00807362">
          <w:rPr>
            <w:rFonts w:ascii="Nunito" w:hAnsi="Nunito" w:cs="Arial"/>
            <w:szCs w:val="24"/>
            <w:lang w:val="fr-FR"/>
          </w:rPr>
          <w:delText>Humanité &amp; Inclusion est une association de solidarité internationale spécialisée dans le domaine du handicap. Non gouvernementale, non confessionnelle, sans affiliation politique et à but non lucratif, elle intervient dans tous les contextes aux côtés des personnes en situation de handicap et personnes vulnérables, pour leur prêter assistance et les accompagner dans leur prise d’autonomie. Pour accomplir cette mission, Humanité &amp; Inclusion compte sur les compétences de ses ressources humaines et c’est dans ce sens que chaque année des besoins en formation de son personnel sont identifiés.</w:delText>
        </w:r>
        <w:r w:rsidR="008A4C6F" w:rsidRPr="00595E6D" w:rsidDel="00807362">
          <w:rPr>
            <w:rFonts w:ascii="Nunito" w:hAnsi="Nunito" w:cs="Arial"/>
            <w:szCs w:val="24"/>
            <w:lang w:val="fr-FR"/>
          </w:rPr>
          <w:delText xml:space="preserve"> Le département des ressources humaines est responsable de la gestion des formations au sein de HI. </w:delText>
        </w:r>
      </w:del>
    </w:p>
    <w:p w14:paraId="62C9BA1A" w14:textId="6450A2BB" w:rsidR="000E1E25" w:rsidDel="00807362" w:rsidRDefault="00F85439" w:rsidP="00F85439">
      <w:pPr>
        <w:jc w:val="both"/>
        <w:rPr>
          <w:del w:id="20" w:author="Ludivine BONNARD" w:date="2023-02-07T18:39:00Z"/>
          <w:rFonts w:ascii="Nunito" w:hAnsi="Nunito" w:cs="Arial"/>
          <w:szCs w:val="24"/>
          <w:lang w:val="fr-FR"/>
        </w:rPr>
      </w:pPr>
      <w:del w:id="21" w:author="Ludivine BONNARD" w:date="2023-02-07T18:39:00Z">
        <w:r w:rsidRPr="00595E6D" w:rsidDel="00807362">
          <w:rPr>
            <w:rFonts w:ascii="Nunito" w:hAnsi="Nunito" w:cs="Arial"/>
            <w:szCs w:val="24"/>
            <w:lang w:val="fr-FR"/>
          </w:rPr>
          <w:delText>Le contexte sécuritaire dans les quatre pays du programme</w:delText>
        </w:r>
        <w:r w:rsidR="008A4C6F" w:rsidRPr="00595E6D" w:rsidDel="00807362">
          <w:rPr>
            <w:rFonts w:ascii="Nunito" w:hAnsi="Nunito" w:cs="Arial"/>
            <w:szCs w:val="24"/>
            <w:lang w:val="fr-FR"/>
          </w:rPr>
          <w:delText xml:space="preserve"> HI-</w:delText>
        </w:r>
        <w:r w:rsidRPr="00595E6D" w:rsidDel="00807362">
          <w:rPr>
            <w:rFonts w:ascii="Nunito" w:hAnsi="Nunito" w:cs="Arial"/>
            <w:szCs w:val="24"/>
            <w:lang w:val="fr-FR"/>
          </w:rPr>
          <w:delText xml:space="preserve">SAHA s’est fortement détérioré depuis 2018. Les risques </w:delText>
        </w:r>
        <w:r w:rsidR="000E5B18" w:rsidRPr="00595E6D" w:rsidDel="00807362">
          <w:rPr>
            <w:rFonts w:ascii="Nunito" w:hAnsi="Nunito" w:cs="Arial"/>
            <w:szCs w:val="24"/>
            <w:lang w:val="fr-FR"/>
          </w:rPr>
          <w:delText xml:space="preserve">de blessures consécutifs à des incidents de sécurité ou de sureté comme le </w:delText>
        </w:r>
        <w:r w:rsidRPr="00595E6D" w:rsidDel="00807362">
          <w:rPr>
            <w:rFonts w:ascii="Nunito" w:hAnsi="Nunito" w:cs="Arial"/>
            <w:szCs w:val="24"/>
            <w:lang w:val="fr-FR"/>
          </w:rPr>
          <w:delText>car-jacking,</w:delText>
        </w:r>
        <w:r w:rsidR="008A4C6F" w:rsidRPr="00595E6D" w:rsidDel="00807362">
          <w:rPr>
            <w:rFonts w:ascii="Nunito" w:hAnsi="Nunito" w:cs="Arial"/>
            <w:szCs w:val="24"/>
            <w:lang w:val="fr-FR"/>
          </w:rPr>
          <w:delText xml:space="preserve"> </w:delText>
        </w:r>
        <w:r w:rsidR="000E5B18" w:rsidRPr="00595E6D" w:rsidDel="00807362">
          <w:rPr>
            <w:rFonts w:ascii="Nunito" w:hAnsi="Nunito" w:cs="Arial"/>
            <w:szCs w:val="24"/>
            <w:lang w:val="fr-FR"/>
          </w:rPr>
          <w:delText xml:space="preserve">l’explosion </w:delText>
        </w:r>
        <w:r w:rsidR="008A4C6F" w:rsidRPr="00595E6D" w:rsidDel="00807362">
          <w:rPr>
            <w:rFonts w:ascii="Nunito" w:hAnsi="Nunito" w:cs="Arial"/>
            <w:szCs w:val="24"/>
            <w:lang w:val="fr-FR"/>
          </w:rPr>
          <w:delText>d’engins explosifs improvisés (IED),</w:delText>
        </w:r>
        <w:r w:rsidRPr="00595E6D" w:rsidDel="00807362">
          <w:rPr>
            <w:rFonts w:ascii="Nunito" w:hAnsi="Nunito" w:cs="Arial"/>
            <w:szCs w:val="24"/>
            <w:lang w:val="fr-FR"/>
          </w:rPr>
          <w:delText xml:space="preserve"> </w:delText>
        </w:r>
        <w:r w:rsidR="000E5B18" w:rsidRPr="00595E6D" w:rsidDel="00807362">
          <w:rPr>
            <w:rFonts w:ascii="Nunito" w:hAnsi="Nunito" w:cs="Arial"/>
            <w:szCs w:val="24"/>
            <w:lang w:val="fr-FR"/>
          </w:rPr>
          <w:delText>les attaques à mains armée, les accidents lors d’un déplacement, etc.</w:delText>
        </w:r>
        <w:r w:rsidRPr="00595E6D" w:rsidDel="00807362">
          <w:rPr>
            <w:rFonts w:ascii="Nunito" w:hAnsi="Nunito" w:cs="Arial"/>
            <w:szCs w:val="24"/>
            <w:lang w:val="fr-FR"/>
          </w:rPr>
          <w:delText xml:space="preserve"> sont venus complexifier la gestion </w:delText>
        </w:r>
        <w:r w:rsidR="005E3107" w:rsidRPr="00595E6D" w:rsidDel="00807362">
          <w:rPr>
            <w:rFonts w:ascii="Nunito" w:hAnsi="Nunito" w:cs="Arial"/>
            <w:szCs w:val="24"/>
            <w:lang w:val="fr-FR"/>
          </w:rPr>
          <w:delText>de la sécurité personnelle des</w:delText>
        </w:r>
        <w:r w:rsidRPr="00595E6D" w:rsidDel="00807362">
          <w:rPr>
            <w:rFonts w:ascii="Nunito" w:hAnsi="Nunito" w:cs="Arial"/>
            <w:szCs w:val="24"/>
            <w:lang w:val="fr-FR"/>
          </w:rPr>
          <w:delText xml:space="preserve"> personnels </w:delText>
        </w:r>
        <w:r w:rsidR="005E3107" w:rsidRPr="00595E6D" w:rsidDel="00807362">
          <w:rPr>
            <w:rFonts w:ascii="Nunito" w:hAnsi="Nunito" w:cs="Arial"/>
            <w:szCs w:val="24"/>
            <w:lang w:val="fr-FR"/>
          </w:rPr>
          <w:delText>HI</w:delText>
        </w:r>
        <w:r w:rsidR="008A4C6F" w:rsidRPr="00595E6D" w:rsidDel="00807362">
          <w:rPr>
            <w:rFonts w:ascii="Nunito" w:hAnsi="Nunito" w:cs="Arial"/>
            <w:szCs w:val="24"/>
            <w:lang w:val="fr-FR"/>
          </w:rPr>
          <w:delText xml:space="preserve">. </w:delText>
        </w:r>
      </w:del>
    </w:p>
    <w:p w14:paraId="4EAC1D2A" w14:textId="66A7092C" w:rsidR="008A4C6F" w:rsidRPr="00595E6D" w:rsidDel="00807362" w:rsidRDefault="008A4C6F" w:rsidP="00F85439">
      <w:pPr>
        <w:jc w:val="both"/>
        <w:rPr>
          <w:del w:id="22" w:author="Ludivine BONNARD" w:date="2023-02-07T18:39:00Z"/>
          <w:rFonts w:ascii="Nunito" w:hAnsi="Nunito" w:cs="Arial"/>
          <w:szCs w:val="24"/>
          <w:lang w:val="fr-FR"/>
        </w:rPr>
      </w:pPr>
      <w:del w:id="23" w:author="Ludivine BONNARD" w:date="2023-02-07T18:39:00Z">
        <w:r w:rsidRPr="00595E6D" w:rsidDel="00807362">
          <w:rPr>
            <w:rFonts w:ascii="Nunito" w:hAnsi="Nunito" w:cs="Arial"/>
            <w:szCs w:val="24"/>
            <w:lang w:val="fr-FR"/>
          </w:rPr>
          <w:delText xml:space="preserve">La prévention de l’ensemble des risques lors </w:delText>
        </w:r>
        <w:r w:rsidR="005E3107" w:rsidRPr="00595E6D" w:rsidDel="00807362">
          <w:rPr>
            <w:rFonts w:ascii="Nunito" w:hAnsi="Nunito" w:cs="Arial"/>
            <w:szCs w:val="24"/>
            <w:lang w:val="fr-FR"/>
          </w:rPr>
          <w:delText xml:space="preserve">de la conduite des activités des projets du programme HI-SAHA </w:delText>
        </w:r>
        <w:r w:rsidRPr="00595E6D" w:rsidDel="00807362">
          <w:rPr>
            <w:rFonts w:ascii="Nunito" w:hAnsi="Nunito" w:cs="Arial"/>
            <w:szCs w:val="24"/>
            <w:lang w:val="fr-FR"/>
          </w:rPr>
          <w:delText>nécessitent un renforcement des capacités de</w:delText>
        </w:r>
        <w:r w:rsidR="00F85439" w:rsidRPr="00595E6D" w:rsidDel="00807362">
          <w:rPr>
            <w:rFonts w:ascii="Nunito" w:hAnsi="Nunito" w:cs="Arial"/>
            <w:szCs w:val="24"/>
            <w:lang w:val="fr-FR"/>
          </w:rPr>
          <w:delText xml:space="preserve"> ses </w:delText>
        </w:r>
        <w:r w:rsidR="005E3107" w:rsidRPr="00595E6D" w:rsidDel="00807362">
          <w:rPr>
            <w:rFonts w:ascii="Nunito" w:hAnsi="Nunito" w:cs="Arial"/>
            <w:szCs w:val="24"/>
            <w:lang w:val="fr-FR"/>
          </w:rPr>
          <w:delText>personnels</w:delText>
        </w:r>
        <w:r w:rsidRPr="00595E6D" w:rsidDel="00807362">
          <w:rPr>
            <w:rFonts w:ascii="Nunito" w:hAnsi="Nunito" w:cs="Arial"/>
            <w:szCs w:val="24"/>
            <w:lang w:val="fr-FR"/>
          </w:rPr>
          <w:delText xml:space="preserve"> </w:delText>
        </w:r>
        <w:r w:rsidR="00E66581" w:rsidRPr="00595E6D" w:rsidDel="00807362">
          <w:rPr>
            <w:rFonts w:ascii="Nunito" w:hAnsi="Nunito" w:cs="Arial"/>
            <w:szCs w:val="24"/>
            <w:lang w:val="fr-FR"/>
          </w:rPr>
          <w:delText xml:space="preserve">pour tenir compte de l’augmentation des risques </w:delText>
        </w:r>
        <w:r w:rsidRPr="00595E6D" w:rsidDel="00807362">
          <w:rPr>
            <w:rFonts w:ascii="Nunito" w:hAnsi="Nunito" w:cs="Arial"/>
            <w:szCs w:val="24"/>
            <w:lang w:val="fr-FR"/>
          </w:rPr>
          <w:delText xml:space="preserve">via une formation technique et spécifique </w:delText>
        </w:r>
        <w:r w:rsidR="005E3107" w:rsidRPr="00595E6D" w:rsidDel="00807362">
          <w:rPr>
            <w:rFonts w:ascii="Nunito" w:hAnsi="Nunito" w:cs="Arial"/>
            <w:szCs w:val="24"/>
            <w:lang w:val="fr-FR"/>
          </w:rPr>
          <w:delText xml:space="preserve">de type </w:delText>
        </w:r>
        <w:r w:rsidR="000E5B18" w:rsidRPr="00595E6D" w:rsidDel="00807362">
          <w:rPr>
            <w:rFonts w:ascii="Nunito" w:hAnsi="Nunito" w:cs="Arial"/>
            <w:b/>
            <w:i/>
            <w:szCs w:val="24"/>
            <w:lang w:val="fr-FR"/>
          </w:rPr>
          <w:delText>TECC</w:delText>
        </w:r>
        <w:r w:rsidR="000E5B18" w:rsidRPr="00595E6D" w:rsidDel="00807362">
          <w:rPr>
            <w:rFonts w:ascii="Nunito" w:hAnsi="Nunito" w:cs="Arial"/>
            <w:szCs w:val="24"/>
            <w:lang w:val="fr-FR"/>
          </w:rPr>
          <w:delText>.</w:delText>
        </w:r>
        <w:r w:rsidRPr="00595E6D" w:rsidDel="00807362">
          <w:rPr>
            <w:rFonts w:ascii="Nunito" w:hAnsi="Nunito" w:cs="Arial"/>
            <w:b/>
            <w:i/>
            <w:szCs w:val="24"/>
            <w:lang w:val="fr-FR"/>
          </w:rPr>
          <w:delText xml:space="preserve"> </w:delText>
        </w:r>
        <w:r w:rsidRPr="00595E6D" w:rsidDel="00807362">
          <w:rPr>
            <w:rFonts w:ascii="Nunito" w:hAnsi="Nunito" w:cs="Arial"/>
            <w:szCs w:val="24"/>
            <w:lang w:val="fr-FR"/>
          </w:rPr>
          <w:delText xml:space="preserve"> </w:delText>
        </w:r>
      </w:del>
    </w:p>
    <w:p w14:paraId="4EAC1D2B" w14:textId="38A8A834" w:rsidR="00954024" w:rsidRPr="00595E6D" w:rsidRDefault="008A4C6F" w:rsidP="008A4C6F">
      <w:pPr>
        <w:jc w:val="both"/>
        <w:rPr>
          <w:rFonts w:ascii="Nunito" w:hAnsi="Nunito" w:cs="Arial"/>
          <w:szCs w:val="24"/>
          <w:lang w:val="fr-FR"/>
        </w:rPr>
      </w:pPr>
      <w:del w:id="24" w:author="Ludivine BONNARD" w:date="2023-02-07T18:39:00Z">
        <w:r w:rsidRPr="00595E6D" w:rsidDel="00807362">
          <w:rPr>
            <w:rFonts w:ascii="Nunito" w:hAnsi="Nunito" w:cs="Arial"/>
            <w:szCs w:val="24"/>
            <w:lang w:val="fr-FR"/>
          </w:rPr>
          <w:delText>Le programme HI ne dispose pas d’une équipe de formateurs disposant des compétences techniques et spécifiques ainsi que des certifications permettant de conduire en interne cette formation.</w:delText>
        </w:r>
        <w:r w:rsidR="00E66581" w:rsidRPr="00595E6D" w:rsidDel="00807362">
          <w:rPr>
            <w:rFonts w:ascii="Nunito" w:hAnsi="Nunito" w:cs="Arial"/>
            <w:szCs w:val="24"/>
            <w:lang w:val="fr-FR"/>
          </w:rPr>
          <w:delText xml:space="preserve">  </w:delText>
        </w:r>
        <w:r w:rsidRPr="00595E6D" w:rsidDel="00807362">
          <w:rPr>
            <w:rFonts w:ascii="Nunito" w:hAnsi="Nunito" w:cs="Arial"/>
            <w:szCs w:val="24"/>
            <w:lang w:val="fr-FR"/>
          </w:rPr>
          <w:delText xml:space="preserve"> </w:delText>
        </w:r>
      </w:del>
      <w:ins w:id="25" w:author="Ludivine BONNARD" w:date="2023-02-07T18:39:00Z">
        <w:r w:rsidR="00807362">
          <w:rPr>
            <w:rFonts w:ascii="Nunito" w:hAnsi="Nunito" w:cs="Arial"/>
            <w:szCs w:val="24"/>
            <w:lang w:val="fr-FR"/>
          </w:rPr>
          <w:t>Voir DAO</w:t>
        </w:r>
      </w:ins>
    </w:p>
    <w:p w14:paraId="4EAC1D2C" w14:textId="77777777" w:rsidR="00954024" w:rsidRPr="00595E6D" w:rsidRDefault="00954024" w:rsidP="004C7562">
      <w:pPr>
        <w:rPr>
          <w:rFonts w:ascii="Nunito" w:hAnsi="Nunito" w:cs="Arial"/>
          <w:szCs w:val="24"/>
          <w:lang w:val="fr-FR"/>
        </w:rPr>
      </w:pPr>
    </w:p>
    <w:p w14:paraId="4EAC1D2D" w14:textId="77777777" w:rsidR="00473532" w:rsidRPr="00595E6D" w:rsidRDefault="00473532" w:rsidP="00473532">
      <w:pPr>
        <w:numPr>
          <w:ilvl w:val="0"/>
          <w:numId w:val="2"/>
        </w:numPr>
        <w:jc w:val="both"/>
        <w:rPr>
          <w:rFonts w:ascii="Nunito" w:hAnsi="Nunito" w:cs="Arial"/>
          <w:b/>
          <w:szCs w:val="24"/>
          <w:lang w:val="fr-FR"/>
        </w:rPr>
      </w:pPr>
      <w:r w:rsidRPr="00595E6D">
        <w:rPr>
          <w:rFonts w:ascii="Nunito" w:hAnsi="Nunito" w:cs="Arial"/>
          <w:b/>
          <w:szCs w:val="24"/>
          <w:lang w:val="fr-FR"/>
        </w:rPr>
        <w:t xml:space="preserve">DESCRIPTION DE LA </w:t>
      </w:r>
      <w:r w:rsidR="004C7562" w:rsidRPr="00595E6D">
        <w:rPr>
          <w:rFonts w:ascii="Nunito" w:hAnsi="Nunito" w:cs="Arial"/>
          <w:b/>
          <w:szCs w:val="24"/>
          <w:lang w:val="fr-FR"/>
        </w:rPr>
        <w:t>PRESTATION ATTENDUE</w:t>
      </w:r>
    </w:p>
    <w:p w14:paraId="4EAC1D2E" w14:textId="51948966" w:rsidR="00E66581" w:rsidRDefault="00E66581" w:rsidP="00E66581">
      <w:pPr>
        <w:numPr>
          <w:ilvl w:val="0"/>
          <w:numId w:val="5"/>
        </w:numPr>
        <w:tabs>
          <w:tab w:val="left" w:pos="284"/>
        </w:tabs>
        <w:jc w:val="both"/>
        <w:rPr>
          <w:ins w:id="26" w:author="Ludivine BONNARD" w:date="2023-02-07T18:39:00Z"/>
          <w:rFonts w:ascii="Nunito" w:hAnsi="Nunito" w:cs="Arial"/>
          <w:szCs w:val="24"/>
          <w:lang w:val="fr-FR"/>
        </w:rPr>
      </w:pPr>
      <w:r w:rsidRPr="00595E6D">
        <w:rPr>
          <w:rFonts w:ascii="Nunito" w:hAnsi="Nunito" w:cs="Arial"/>
          <w:szCs w:val="24"/>
          <w:lang w:val="fr-FR"/>
        </w:rPr>
        <w:t xml:space="preserve">Les </w:t>
      </w:r>
      <w:r w:rsidRPr="00595E6D">
        <w:rPr>
          <w:rFonts w:ascii="Nunito" w:hAnsi="Nunito" w:cs="Arial"/>
          <w:b/>
          <w:i/>
          <w:szCs w:val="24"/>
          <w:lang w:val="fr-FR"/>
        </w:rPr>
        <w:t>bénéficiaires</w:t>
      </w:r>
      <w:r w:rsidRPr="00595E6D">
        <w:rPr>
          <w:rFonts w:ascii="Nunito" w:hAnsi="Nunito" w:cs="Arial"/>
          <w:szCs w:val="24"/>
          <w:lang w:val="fr-FR"/>
        </w:rPr>
        <w:t xml:space="preserve"> de la formation sont des personnels nationaux et internationaux du programme HI</w:t>
      </w:r>
      <w:r w:rsidR="00EF54C1">
        <w:rPr>
          <w:rFonts w:ascii="Nunito" w:hAnsi="Nunito" w:cs="Arial"/>
          <w:szCs w:val="24"/>
          <w:lang w:val="fr-FR"/>
        </w:rPr>
        <w:t>.</w:t>
      </w:r>
      <w:r w:rsidRPr="00595E6D">
        <w:rPr>
          <w:rFonts w:ascii="Nunito" w:hAnsi="Nunito" w:cs="Arial"/>
          <w:szCs w:val="24"/>
          <w:lang w:val="fr-FR"/>
        </w:rPr>
        <w:t xml:space="preserve"> </w:t>
      </w:r>
    </w:p>
    <w:p w14:paraId="4A68021E" w14:textId="17F1B77B" w:rsidR="00807362" w:rsidRPr="00807362" w:rsidRDefault="00807362">
      <w:pPr>
        <w:tabs>
          <w:tab w:val="left" w:pos="284"/>
        </w:tabs>
        <w:ind w:left="284"/>
        <w:jc w:val="both"/>
        <w:rPr>
          <w:rFonts w:ascii="Nunito" w:hAnsi="Nunito" w:cs="Arial"/>
          <w:lang w:val="fr-FR"/>
        </w:rPr>
        <w:pPrChange w:id="27" w:author="Ludivine BONNARD" w:date="2023-02-07T18:40:00Z">
          <w:pPr>
            <w:numPr>
              <w:numId w:val="5"/>
            </w:numPr>
            <w:tabs>
              <w:tab w:val="left" w:pos="284"/>
              <w:tab w:val="num" w:pos="360"/>
            </w:tabs>
            <w:ind w:left="360" w:hanging="360"/>
            <w:jc w:val="both"/>
          </w:pPr>
        </w:pPrChange>
      </w:pPr>
    </w:p>
    <w:p w14:paraId="4EAC1D2F" w14:textId="77777777" w:rsidR="000E5B18" w:rsidRPr="00595E6D" w:rsidRDefault="00E66581" w:rsidP="00FC77E5">
      <w:pPr>
        <w:pStyle w:val="Paragraphedeliste"/>
        <w:numPr>
          <w:ilvl w:val="0"/>
          <w:numId w:val="5"/>
        </w:numPr>
        <w:jc w:val="both"/>
        <w:rPr>
          <w:rFonts w:ascii="Nunito" w:hAnsi="Nunito" w:cs="Arial"/>
          <w:szCs w:val="24"/>
          <w:lang w:val="fr-FR"/>
        </w:rPr>
      </w:pPr>
      <w:r w:rsidRPr="548DC56C">
        <w:rPr>
          <w:rFonts w:ascii="Nunito" w:hAnsi="Nunito" w:cs="Arial"/>
          <w:b/>
          <w:bCs/>
          <w:i/>
          <w:iCs/>
          <w:lang w:val="fr-FR"/>
        </w:rPr>
        <w:t xml:space="preserve">Référentiel de formation. </w:t>
      </w:r>
    </w:p>
    <w:p w14:paraId="4EAC1D31" w14:textId="3242FDF9" w:rsidR="00E66581" w:rsidRPr="00C21F76" w:rsidRDefault="000E5B18" w:rsidP="000E1E25">
      <w:pPr>
        <w:pStyle w:val="Paragraphedeliste"/>
        <w:numPr>
          <w:ilvl w:val="0"/>
          <w:numId w:val="30"/>
        </w:numPr>
        <w:jc w:val="both"/>
        <w:rPr>
          <w:rStyle w:val="Lienhypertexte"/>
          <w:rFonts w:ascii="Nunito" w:hAnsi="Nunito" w:cs="Arial"/>
          <w:color w:val="auto"/>
          <w:szCs w:val="24"/>
          <w:u w:val="none"/>
          <w:lang w:val="fr-FR"/>
        </w:rPr>
      </w:pPr>
      <w:r w:rsidRPr="00595E6D">
        <w:rPr>
          <w:rFonts w:ascii="Nunito" w:hAnsi="Nunito" w:cs="Arial"/>
          <w:szCs w:val="24"/>
          <w:lang w:val="fr-FR"/>
        </w:rPr>
        <w:t>La formation TECC doit répondre au référentiel du C</w:t>
      </w:r>
      <w:r w:rsidR="00BA405F">
        <w:rPr>
          <w:rFonts w:ascii="Nunito" w:hAnsi="Nunito" w:cs="Arial"/>
          <w:szCs w:val="24"/>
          <w:lang w:val="fr-FR"/>
        </w:rPr>
        <w:t>o</w:t>
      </w:r>
      <w:r w:rsidRPr="00595E6D">
        <w:rPr>
          <w:rFonts w:ascii="Nunito" w:hAnsi="Nunito" w:cs="Arial"/>
          <w:szCs w:val="24"/>
          <w:lang w:val="fr-FR"/>
        </w:rPr>
        <w:t xml:space="preserve">-TECC. Les </w:t>
      </w:r>
      <w:r w:rsidR="00551F0F">
        <w:rPr>
          <w:rFonts w:ascii="Nunito" w:hAnsi="Nunito" w:cs="Arial"/>
          <w:szCs w:val="24"/>
          <w:lang w:val="fr-FR"/>
        </w:rPr>
        <w:t>prestataires</w:t>
      </w:r>
      <w:r w:rsidRPr="00595E6D">
        <w:rPr>
          <w:rFonts w:ascii="Nunito" w:hAnsi="Nunito" w:cs="Arial"/>
          <w:szCs w:val="24"/>
          <w:lang w:val="fr-FR"/>
        </w:rPr>
        <w:t xml:space="preserve"> sont invités à consulter les adresses suivantes pour les détails : </w:t>
      </w:r>
      <w:r>
        <w:fldChar w:fldCharType="begin"/>
      </w:r>
      <w:r w:rsidRPr="00807362">
        <w:rPr>
          <w:lang w:val="fr-FR"/>
          <w:rPrChange w:id="28" w:author="Ludivine BONNARD" w:date="2023-02-07T18:39:00Z">
            <w:rPr/>
          </w:rPrChange>
        </w:rPr>
        <w:instrText>HYPERLINK "http://www.c-tecc.org/images/TECC_Guidelines_FR_French.pdf"</w:instrText>
      </w:r>
      <w:r>
        <w:fldChar w:fldCharType="separate"/>
      </w:r>
      <w:r w:rsidR="000E1E25" w:rsidRPr="007F4A0D">
        <w:rPr>
          <w:rStyle w:val="Lienhypertexte"/>
          <w:rFonts w:ascii="Nunito" w:hAnsi="Nunito" w:cs="Arial"/>
          <w:szCs w:val="24"/>
          <w:lang w:val="fr-FR"/>
        </w:rPr>
        <w:t>http://www.c-tecc.org/images/TECC_Guidelines_FR_French.pdf</w:t>
      </w:r>
      <w:r>
        <w:rPr>
          <w:rStyle w:val="Lienhypertexte"/>
          <w:rFonts w:ascii="Nunito" w:hAnsi="Nunito" w:cs="Arial"/>
          <w:szCs w:val="24"/>
          <w:lang w:val="fr-FR"/>
        </w:rPr>
        <w:fldChar w:fldCharType="end"/>
      </w:r>
      <w:r w:rsidR="000E1E25">
        <w:rPr>
          <w:rStyle w:val="Lienhypertexte"/>
          <w:rFonts w:ascii="Nunito" w:hAnsi="Nunito" w:cs="Arial"/>
          <w:szCs w:val="24"/>
          <w:lang w:val="fr-FR"/>
        </w:rPr>
        <w:t xml:space="preserve"> </w:t>
      </w:r>
    </w:p>
    <w:p w14:paraId="20CF9F4B" w14:textId="6CE98EE7" w:rsidR="00C21F76" w:rsidRPr="004C1291" w:rsidRDefault="00C21F76" w:rsidP="000E1E25">
      <w:pPr>
        <w:pStyle w:val="Paragraphedeliste"/>
        <w:numPr>
          <w:ilvl w:val="0"/>
          <w:numId w:val="30"/>
        </w:numPr>
        <w:jc w:val="both"/>
        <w:rPr>
          <w:rStyle w:val="Lienhypertexte"/>
          <w:rFonts w:ascii="Nunito" w:hAnsi="Nunito" w:cs="Arial"/>
          <w:color w:val="auto"/>
          <w:szCs w:val="24"/>
          <w:u w:val="none"/>
          <w:lang w:val="fr-FR"/>
        </w:rPr>
      </w:pPr>
      <w:r w:rsidRPr="004C1291">
        <w:rPr>
          <w:rStyle w:val="Lienhypertexte"/>
          <w:rFonts w:ascii="Nunito" w:hAnsi="Nunito" w:cs="Arial"/>
          <w:color w:val="0D0D0D" w:themeColor="text1" w:themeTint="F2"/>
          <w:szCs w:val="24"/>
          <w:u w:val="none"/>
          <w:lang w:val="fr-FR"/>
        </w:rPr>
        <w:t xml:space="preserve">Toute offre équivalente </w:t>
      </w:r>
      <w:r w:rsidR="00AB5C5E" w:rsidRPr="004C1291">
        <w:rPr>
          <w:rStyle w:val="Lienhypertexte"/>
          <w:rFonts w:ascii="Nunito" w:hAnsi="Nunito" w:cs="Arial"/>
          <w:color w:val="0D0D0D" w:themeColor="text1" w:themeTint="F2"/>
          <w:szCs w:val="24"/>
          <w:u w:val="none"/>
          <w:lang w:val="fr-FR"/>
        </w:rPr>
        <w:t xml:space="preserve">au TECC </w:t>
      </w:r>
      <w:r w:rsidRPr="004C1291">
        <w:rPr>
          <w:rStyle w:val="Lienhypertexte"/>
          <w:rFonts w:ascii="Nunito" w:hAnsi="Nunito" w:cs="Arial"/>
          <w:color w:val="0D0D0D" w:themeColor="text1" w:themeTint="F2"/>
          <w:szCs w:val="24"/>
          <w:u w:val="none"/>
          <w:lang w:val="fr-FR"/>
        </w:rPr>
        <w:t>devra</w:t>
      </w:r>
      <w:r w:rsidR="00AB5C5E" w:rsidRPr="004C1291">
        <w:rPr>
          <w:rStyle w:val="Lienhypertexte"/>
          <w:rFonts w:ascii="Nunito" w:hAnsi="Nunito" w:cs="Arial"/>
          <w:color w:val="0D0D0D" w:themeColor="text1" w:themeTint="F2"/>
          <w:szCs w:val="24"/>
          <w:u w:val="none"/>
          <w:lang w:val="fr-FR"/>
        </w:rPr>
        <w:t xml:space="preserve"> détailler et justifier d’un référentiel et expliquer la motivation d’une offre équivalente au TECC</w:t>
      </w:r>
      <w:r w:rsidR="00551F0F" w:rsidRPr="004C1291">
        <w:rPr>
          <w:rStyle w:val="Lienhypertexte"/>
          <w:rFonts w:ascii="Nunito" w:hAnsi="Nunito" w:cs="Arial"/>
          <w:color w:val="0D0D0D" w:themeColor="text1" w:themeTint="F2"/>
          <w:szCs w:val="24"/>
          <w:u w:val="none"/>
          <w:lang w:val="fr-FR"/>
        </w:rPr>
        <w:t xml:space="preserve"> et la dénomination de la formation équivalente</w:t>
      </w:r>
      <w:r w:rsidR="00AB5C5E" w:rsidRPr="004C1291">
        <w:rPr>
          <w:rStyle w:val="Lienhypertexte"/>
          <w:rFonts w:ascii="Nunito" w:hAnsi="Nunito" w:cs="Arial"/>
          <w:color w:val="0D0D0D" w:themeColor="text1" w:themeTint="F2"/>
          <w:szCs w:val="24"/>
          <w:u w:val="none"/>
          <w:lang w:val="fr-FR"/>
        </w:rPr>
        <w:t xml:space="preserve">. </w:t>
      </w:r>
      <w:r w:rsidRPr="004C1291">
        <w:rPr>
          <w:rStyle w:val="Lienhypertexte"/>
          <w:rFonts w:ascii="Nunito" w:hAnsi="Nunito" w:cs="Arial"/>
          <w:color w:val="0D0D0D" w:themeColor="text1" w:themeTint="F2"/>
          <w:szCs w:val="24"/>
          <w:u w:val="none"/>
          <w:lang w:val="fr-FR"/>
        </w:rPr>
        <w:t xml:space="preserve"> </w:t>
      </w:r>
    </w:p>
    <w:p w14:paraId="45AFD097" w14:textId="3F98E7D5" w:rsidR="00EB28B3" w:rsidRPr="004C1291" w:rsidRDefault="00473532" w:rsidP="000D79F0">
      <w:pPr>
        <w:pStyle w:val="Paragraphedeliste"/>
        <w:numPr>
          <w:ilvl w:val="0"/>
          <w:numId w:val="5"/>
        </w:numPr>
        <w:jc w:val="both"/>
        <w:rPr>
          <w:rFonts w:ascii="Nunito" w:hAnsi="Nunito" w:cs="Arial"/>
          <w:bCs/>
          <w:iCs/>
          <w:szCs w:val="24"/>
          <w:lang w:val="fr-FR"/>
        </w:rPr>
      </w:pPr>
      <w:r w:rsidRPr="548DC56C">
        <w:rPr>
          <w:rFonts w:ascii="Nunito" w:hAnsi="Nunito" w:cs="Arial"/>
          <w:b/>
          <w:bCs/>
          <w:i/>
          <w:iCs/>
          <w:lang w:val="fr-FR"/>
        </w:rPr>
        <w:t>Objectifs globaux</w:t>
      </w:r>
      <w:r w:rsidR="00E66581" w:rsidRPr="548DC56C">
        <w:rPr>
          <w:rFonts w:ascii="Nunito" w:hAnsi="Nunito" w:cs="Arial"/>
          <w:lang w:val="fr-FR"/>
        </w:rPr>
        <w:t xml:space="preserve">. </w:t>
      </w:r>
      <w:r w:rsidR="007B36D1" w:rsidRPr="548DC56C">
        <w:rPr>
          <w:rFonts w:ascii="Nunito" w:hAnsi="Nunito" w:cs="Arial"/>
          <w:lang w:val="fr-FR"/>
        </w:rPr>
        <w:t xml:space="preserve">L'unité d'enseignement TECC a pour objectif de faire acquérir </w:t>
      </w:r>
      <w:r w:rsidR="00EF54C1" w:rsidRPr="548DC56C">
        <w:rPr>
          <w:rFonts w:ascii="Nunito" w:hAnsi="Nunito" w:cs="Arial"/>
          <w:lang w:val="fr-FR"/>
        </w:rPr>
        <w:t>aux participants HI</w:t>
      </w:r>
      <w:r w:rsidR="007B36D1" w:rsidRPr="548DC56C">
        <w:rPr>
          <w:rFonts w:ascii="Nunito" w:hAnsi="Nunito" w:cs="Arial"/>
          <w:lang w:val="fr-FR"/>
        </w:rPr>
        <w:t xml:space="preserve"> les capacités nécessaires afin de porter secours</w:t>
      </w:r>
      <w:r w:rsidR="0011128F" w:rsidRPr="548DC56C">
        <w:rPr>
          <w:rFonts w:ascii="Nunito" w:hAnsi="Nunito" w:cs="Arial"/>
          <w:lang w:val="fr-FR"/>
        </w:rPr>
        <w:t xml:space="preserve"> en milieu hostile</w:t>
      </w:r>
      <w:r w:rsidR="007B36D1" w:rsidRPr="548DC56C">
        <w:rPr>
          <w:rFonts w:ascii="Nunito" w:hAnsi="Nunito" w:cs="Arial"/>
          <w:lang w:val="fr-FR"/>
        </w:rPr>
        <w:t>, sur le plan technique et humain, à une ou plusieurs victimes, en agissant seul ou au sein d'une équipe, avec ou sans matériel, dans l'attente ou en complément des services publics de secours concernés.</w:t>
      </w:r>
    </w:p>
    <w:p w14:paraId="210B2A35" w14:textId="77777777" w:rsidR="00807362" w:rsidRPr="00807362" w:rsidRDefault="00865752" w:rsidP="00865752">
      <w:pPr>
        <w:numPr>
          <w:ilvl w:val="0"/>
          <w:numId w:val="5"/>
        </w:numPr>
        <w:tabs>
          <w:tab w:val="left" w:pos="284"/>
        </w:tabs>
        <w:jc w:val="both"/>
        <w:rPr>
          <w:ins w:id="29" w:author="Ludivine BONNARD" w:date="2023-02-07T18:43:00Z"/>
          <w:rFonts w:ascii="Nunito" w:hAnsi="Nunito" w:cs="Arial"/>
          <w:szCs w:val="24"/>
          <w:lang w:val="fr-FR"/>
          <w:rPrChange w:id="30" w:author="Ludivine BONNARD" w:date="2023-02-07T18:43:00Z">
            <w:rPr>
              <w:ins w:id="31" w:author="Ludivine BONNARD" w:date="2023-02-07T18:43:00Z"/>
              <w:rFonts w:ascii="Nunito" w:hAnsi="Nunito" w:cs="Arial"/>
              <w:b/>
              <w:i/>
              <w:szCs w:val="24"/>
              <w:lang w:val="fr-FR"/>
            </w:rPr>
          </w:rPrChange>
        </w:rPr>
      </w:pPr>
      <w:r w:rsidRPr="004C1291">
        <w:rPr>
          <w:rFonts w:ascii="Nunito" w:hAnsi="Nunito" w:cs="Arial"/>
          <w:b/>
          <w:i/>
          <w:szCs w:val="24"/>
          <w:lang w:val="fr-FR"/>
        </w:rPr>
        <w:t xml:space="preserve">Méthodologie. </w:t>
      </w:r>
    </w:p>
    <w:p w14:paraId="6564857C" w14:textId="77777777" w:rsidR="00807362" w:rsidRDefault="00807362">
      <w:pPr>
        <w:pStyle w:val="Paragraphedeliste"/>
        <w:numPr>
          <w:ilvl w:val="0"/>
          <w:numId w:val="30"/>
        </w:numPr>
        <w:jc w:val="both"/>
        <w:rPr>
          <w:ins w:id="32" w:author="Ludivine BONNARD" w:date="2023-02-07T18:43:00Z"/>
          <w:rFonts w:ascii="Nunito" w:hAnsi="Nunito" w:cs="Arial"/>
          <w:szCs w:val="24"/>
          <w:lang w:val="fr-FR"/>
        </w:rPr>
        <w:pPrChange w:id="33" w:author="Ludivine BONNARD" w:date="2023-02-07T18:44:00Z">
          <w:pPr>
            <w:pStyle w:val="Paragraphedeliste"/>
            <w:numPr>
              <w:numId w:val="5"/>
            </w:numPr>
            <w:tabs>
              <w:tab w:val="left" w:pos="284"/>
              <w:tab w:val="num" w:pos="360"/>
            </w:tabs>
            <w:ind w:left="360" w:hanging="360"/>
            <w:jc w:val="both"/>
          </w:pPr>
        </w:pPrChange>
      </w:pPr>
      <w:ins w:id="34" w:author="Ludivine BONNARD" w:date="2023-02-07T18:43:00Z">
        <w:r w:rsidRPr="548DC56C">
          <w:rPr>
            <w:rFonts w:ascii="Nunito" w:hAnsi="Nunito" w:cs="Arial"/>
            <w:lang w:val="fr-FR"/>
          </w:rPr>
          <w:t xml:space="preserve">La formation se déroule en présentiel. </w:t>
        </w:r>
      </w:ins>
    </w:p>
    <w:p w14:paraId="5C61D4F0" w14:textId="77777777" w:rsidR="00807362" w:rsidRPr="008A48B0" w:rsidRDefault="00807362">
      <w:pPr>
        <w:pStyle w:val="Paragraphedeliste"/>
        <w:numPr>
          <w:ilvl w:val="0"/>
          <w:numId w:val="30"/>
        </w:numPr>
        <w:jc w:val="both"/>
        <w:rPr>
          <w:ins w:id="35" w:author="Ludivine BONNARD" w:date="2023-02-07T18:43:00Z"/>
          <w:rFonts w:ascii="Nunito" w:hAnsi="Nunito" w:cs="Arial"/>
          <w:szCs w:val="24"/>
          <w:lang w:val="fr-FR"/>
        </w:rPr>
        <w:pPrChange w:id="36" w:author="Ludivine BONNARD" w:date="2023-02-07T18:44:00Z">
          <w:pPr>
            <w:pStyle w:val="Paragraphedeliste"/>
            <w:numPr>
              <w:numId w:val="5"/>
            </w:numPr>
            <w:tabs>
              <w:tab w:val="left" w:pos="284"/>
              <w:tab w:val="num" w:pos="360"/>
            </w:tabs>
            <w:ind w:left="360" w:hanging="360"/>
            <w:jc w:val="both"/>
          </w:pPr>
        </w:pPrChange>
      </w:pPr>
      <w:ins w:id="37" w:author="Ludivine BONNARD" w:date="2023-02-07T18:43:00Z">
        <w:r w:rsidRPr="548DC56C">
          <w:rPr>
            <w:rFonts w:ascii="Nunito" w:hAnsi="Nunito" w:cs="Arial"/>
            <w:lang w:val="fr-FR"/>
          </w:rPr>
          <w:t xml:space="preserve">La formation devra être basé sur les principes de l’andragogie avec le recours aux travaux pratiques et mises en situation à partir de cas réels. Les échanges d'expérience, les apports théoriques et le travail en atelier devront permettre l’acquisition de reflexes pour atténuer les risques associés aux environnements hostiles. Le prestataire indiquera un ratio indicatif de répartition du temps de formation </w:t>
        </w:r>
      </w:ins>
    </w:p>
    <w:p w14:paraId="2DE60862" w14:textId="77777777" w:rsidR="00807362" w:rsidRPr="003D69A3" w:rsidRDefault="00807362">
      <w:pPr>
        <w:pStyle w:val="Paragraphedeliste"/>
        <w:numPr>
          <w:ilvl w:val="0"/>
          <w:numId w:val="30"/>
        </w:numPr>
        <w:jc w:val="both"/>
        <w:rPr>
          <w:ins w:id="38" w:author="Ludivine BONNARD" w:date="2023-02-07T18:43:00Z"/>
          <w:rFonts w:ascii="Nunito" w:hAnsi="Nunito" w:cs="Arial"/>
          <w:szCs w:val="24"/>
          <w:lang w:val="fr-FR"/>
        </w:rPr>
        <w:pPrChange w:id="39" w:author="Ludivine BONNARD" w:date="2023-02-07T18:44:00Z">
          <w:pPr>
            <w:pStyle w:val="Paragraphedeliste"/>
            <w:numPr>
              <w:numId w:val="5"/>
            </w:numPr>
            <w:tabs>
              <w:tab w:val="left" w:pos="284"/>
              <w:tab w:val="num" w:pos="360"/>
            </w:tabs>
            <w:ind w:left="360" w:hanging="360"/>
            <w:jc w:val="both"/>
          </w:pPr>
        </w:pPrChange>
      </w:pPr>
      <w:ins w:id="40" w:author="Ludivine BONNARD" w:date="2023-02-07T18:43:00Z">
        <w:r w:rsidRPr="548DC56C">
          <w:rPr>
            <w:rFonts w:ascii="Nunito" w:hAnsi="Nunito" w:cs="Arial"/>
            <w:lang w:val="fr-FR"/>
          </w:rPr>
          <w:t>La méthodologie intègre des modalités spécifiques « Âge / Genre / Handicap » que le prestataire détaillera.</w:t>
        </w:r>
      </w:ins>
    </w:p>
    <w:p w14:paraId="5CC2B2B5" w14:textId="435BDA77" w:rsidR="00807362" w:rsidRPr="00865479" w:rsidRDefault="00807362">
      <w:pPr>
        <w:pStyle w:val="Paragraphedeliste"/>
        <w:numPr>
          <w:ilvl w:val="0"/>
          <w:numId w:val="30"/>
        </w:numPr>
        <w:jc w:val="both"/>
        <w:rPr>
          <w:ins w:id="41" w:author="Ludivine BONNARD" w:date="2023-02-07T18:43:00Z"/>
          <w:rFonts w:ascii="Nunito" w:hAnsi="Nunito" w:cs="Arial"/>
          <w:lang w:val="fr-FR"/>
        </w:rPr>
        <w:pPrChange w:id="42" w:author="Ludivine BONNARD" w:date="2023-02-07T18:44:00Z">
          <w:pPr>
            <w:pStyle w:val="Paragraphedeliste"/>
            <w:numPr>
              <w:numId w:val="5"/>
            </w:numPr>
            <w:tabs>
              <w:tab w:val="left" w:pos="284"/>
              <w:tab w:val="num" w:pos="360"/>
            </w:tabs>
            <w:ind w:left="360" w:hanging="360"/>
            <w:jc w:val="both"/>
          </w:pPr>
        </w:pPrChange>
      </w:pPr>
      <w:bookmarkStart w:id="43" w:name="_Hlk126687114"/>
      <w:ins w:id="44" w:author="Ludivine BONNARD" w:date="2023-02-07T18:43:00Z">
        <w:r w:rsidRPr="548DC56C">
          <w:rPr>
            <w:rFonts w:ascii="Nunito" w:hAnsi="Nunito" w:cs="Arial"/>
            <w:lang w:val="fr-FR"/>
          </w:rPr>
          <w:t>La méthodologie fixe le nombre conseillé maximum ou minimum de participants par session.</w:t>
        </w:r>
      </w:ins>
    </w:p>
    <w:bookmarkEnd w:id="43"/>
    <w:p w14:paraId="4EAC1D33" w14:textId="45DA6EBF" w:rsidR="00865752" w:rsidRPr="004C1291" w:rsidDel="00807362" w:rsidRDefault="00865752" w:rsidP="00865752">
      <w:pPr>
        <w:numPr>
          <w:ilvl w:val="0"/>
          <w:numId w:val="5"/>
        </w:numPr>
        <w:tabs>
          <w:tab w:val="left" w:pos="284"/>
        </w:tabs>
        <w:jc w:val="both"/>
        <w:rPr>
          <w:del w:id="45" w:author="Ludivine BONNARD" w:date="2023-02-07T18:44:00Z"/>
          <w:rFonts w:ascii="Nunito" w:hAnsi="Nunito" w:cs="Arial"/>
          <w:szCs w:val="24"/>
          <w:lang w:val="fr-FR"/>
        </w:rPr>
      </w:pPr>
      <w:del w:id="46" w:author="Ludivine BONNARD" w:date="2023-02-07T18:44:00Z">
        <w:r w:rsidRPr="548DC56C" w:rsidDel="00865752">
          <w:rPr>
            <w:rFonts w:ascii="Nunito" w:hAnsi="Nunito" w:cs="Arial"/>
            <w:lang w:val="fr-FR"/>
          </w:rPr>
          <w:delText>La formation se déroule en présentiel. La formation s’appuie sur des cours théoriques et des exercices pratiques permettant l’acquisition de reflexes pour atténuer les risques associés aux incidents en environnement hostile. Le prestataire indiquera un ratio indicatif de répartition du temps de formation théorie/pratique dans son offre. La méthodologie intègre des modalités spécifiques « Âge / Genre / Handicap » que le prestataire détaillera.</w:delText>
        </w:r>
      </w:del>
    </w:p>
    <w:p w14:paraId="4EAC1D34" w14:textId="67D75E71" w:rsidR="00473532" w:rsidRPr="00595E6D" w:rsidRDefault="00865752" w:rsidP="004331E3">
      <w:pPr>
        <w:numPr>
          <w:ilvl w:val="0"/>
          <w:numId w:val="5"/>
        </w:numPr>
        <w:tabs>
          <w:tab w:val="left" w:pos="284"/>
        </w:tabs>
        <w:jc w:val="both"/>
        <w:rPr>
          <w:rFonts w:ascii="Nunito" w:hAnsi="Nunito" w:cs="Arial"/>
          <w:b/>
          <w:i/>
          <w:szCs w:val="24"/>
          <w:lang w:val="fr-FR"/>
        </w:rPr>
      </w:pPr>
      <w:del w:id="47" w:author="Ludivine BONNARD" w:date="2023-02-07T18:44:00Z">
        <w:r w:rsidRPr="548DC56C" w:rsidDel="00865752">
          <w:rPr>
            <w:rFonts w:ascii="Nunito" w:hAnsi="Nunito" w:cs="Arial"/>
            <w:lang w:val="fr-FR"/>
          </w:rPr>
          <w:delText xml:space="preserve"> </w:delText>
        </w:r>
      </w:del>
      <w:r w:rsidR="004331E3" w:rsidRPr="548DC56C">
        <w:rPr>
          <w:rFonts w:ascii="Nunito" w:hAnsi="Nunito" w:cs="Arial"/>
          <w:b/>
          <w:bCs/>
          <w:i/>
          <w:iCs/>
          <w:lang w:val="fr-FR"/>
        </w:rPr>
        <w:t>Modules</w:t>
      </w:r>
      <w:r w:rsidR="004331E3" w:rsidRPr="548DC56C">
        <w:rPr>
          <w:rFonts w:ascii="Nunito" w:hAnsi="Nunito" w:cs="Arial"/>
          <w:lang w:val="fr-FR"/>
        </w:rPr>
        <w:t>.</w:t>
      </w:r>
    </w:p>
    <w:p w14:paraId="4EAC1D35" w14:textId="77777777" w:rsidR="007B36D1" w:rsidRPr="00595E6D" w:rsidRDefault="007B36D1" w:rsidP="007B36D1">
      <w:pPr>
        <w:pStyle w:val="Paragraphedeliste"/>
        <w:numPr>
          <w:ilvl w:val="0"/>
          <w:numId w:val="20"/>
        </w:numPr>
        <w:tabs>
          <w:tab w:val="left" w:pos="284"/>
        </w:tabs>
        <w:jc w:val="both"/>
        <w:rPr>
          <w:rFonts w:ascii="Nunito" w:hAnsi="Nunito" w:cs="Arial"/>
          <w:szCs w:val="24"/>
          <w:lang w:val="fr-FR"/>
        </w:rPr>
      </w:pPr>
      <w:r w:rsidRPr="00595E6D">
        <w:rPr>
          <w:rFonts w:ascii="Nunito" w:hAnsi="Nunito" w:cs="Arial"/>
          <w:szCs w:val="24"/>
          <w:lang w:val="fr-FR"/>
        </w:rPr>
        <w:t>Le secourisme (rôle et mission) ;</w:t>
      </w:r>
    </w:p>
    <w:p w14:paraId="4EAC1D36" w14:textId="01CCB768" w:rsidR="007B36D1" w:rsidRPr="00595E6D" w:rsidRDefault="00BA405F" w:rsidP="007B36D1">
      <w:pPr>
        <w:pStyle w:val="Paragraphedeliste"/>
        <w:numPr>
          <w:ilvl w:val="0"/>
          <w:numId w:val="20"/>
        </w:numPr>
        <w:tabs>
          <w:tab w:val="left" w:pos="284"/>
        </w:tabs>
        <w:jc w:val="both"/>
        <w:rPr>
          <w:rFonts w:ascii="Nunito" w:hAnsi="Nunito" w:cs="Arial"/>
          <w:szCs w:val="24"/>
          <w:lang w:val="fr-FR"/>
        </w:rPr>
      </w:pPr>
      <w:r>
        <w:rPr>
          <w:rFonts w:ascii="Nunito" w:hAnsi="Nunito" w:cs="Arial"/>
          <w:szCs w:val="24"/>
          <w:lang w:val="fr-FR"/>
        </w:rPr>
        <w:t>Notions essentielles en p</w:t>
      </w:r>
      <w:r w:rsidR="007B36D1" w:rsidRPr="00595E6D">
        <w:rPr>
          <w:rFonts w:ascii="Nunito" w:hAnsi="Nunito" w:cs="Arial"/>
          <w:szCs w:val="24"/>
          <w:lang w:val="fr-FR"/>
        </w:rPr>
        <w:t>rotection</w:t>
      </w:r>
      <w:r>
        <w:rPr>
          <w:rFonts w:ascii="Nunito" w:hAnsi="Nunito" w:cs="Arial"/>
          <w:szCs w:val="24"/>
          <w:lang w:val="fr-FR"/>
        </w:rPr>
        <w:t xml:space="preserve">, </w:t>
      </w:r>
      <w:r w:rsidR="007B36D1" w:rsidRPr="00595E6D">
        <w:rPr>
          <w:rFonts w:ascii="Nunito" w:hAnsi="Nunito" w:cs="Arial"/>
          <w:szCs w:val="24"/>
          <w:lang w:val="fr-FR"/>
        </w:rPr>
        <w:t>sécurité</w:t>
      </w:r>
      <w:r>
        <w:rPr>
          <w:rFonts w:ascii="Nunito" w:hAnsi="Nunito" w:cs="Arial"/>
          <w:szCs w:val="24"/>
          <w:lang w:val="fr-FR"/>
        </w:rPr>
        <w:t>, h</w:t>
      </w:r>
      <w:r w:rsidRPr="00595E6D">
        <w:rPr>
          <w:rFonts w:ascii="Nunito" w:hAnsi="Nunito" w:cs="Arial"/>
          <w:szCs w:val="24"/>
          <w:lang w:val="fr-FR"/>
        </w:rPr>
        <w:t>ygiène et asepsie ;</w:t>
      </w:r>
    </w:p>
    <w:p w14:paraId="4EAC1D37" w14:textId="474CA870" w:rsidR="007B36D1" w:rsidRDefault="00BA405F" w:rsidP="007B36D1">
      <w:pPr>
        <w:pStyle w:val="Paragraphedeliste"/>
        <w:numPr>
          <w:ilvl w:val="0"/>
          <w:numId w:val="20"/>
        </w:numPr>
        <w:tabs>
          <w:tab w:val="left" w:pos="284"/>
        </w:tabs>
        <w:jc w:val="both"/>
        <w:rPr>
          <w:rFonts w:ascii="Nunito" w:hAnsi="Nunito" w:cs="Arial"/>
          <w:szCs w:val="24"/>
          <w:lang w:val="fr-FR"/>
        </w:rPr>
      </w:pPr>
      <w:r>
        <w:rPr>
          <w:rFonts w:ascii="Nunito" w:hAnsi="Nunito" w:cs="Arial"/>
          <w:szCs w:val="24"/>
          <w:lang w:val="fr-FR"/>
        </w:rPr>
        <w:lastRenderedPageBreak/>
        <w:t xml:space="preserve">Utiliser une trousse IFAK et son contenu </w:t>
      </w:r>
      <w:r w:rsidR="007B36D1" w:rsidRPr="00595E6D">
        <w:rPr>
          <w:rFonts w:ascii="Nunito" w:hAnsi="Nunito" w:cs="Arial"/>
          <w:szCs w:val="24"/>
          <w:lang w:val="fr-FR"/>
        </w:rPr>
        <w:t>;</w:t>
      </w:r>
    </w:p>
    <w:p w14:paraId="214C7571" w14:textId="417F4ECB" w:rsidR="0011128F" w:rsidRPr="00595E6D" w:rsidRDefault="0011128F" w:rsidP="007B36D1">
      <w:pPr>
        <w:pStyle w:val="Paragraphedeliste"/>
        <w:numPr>
          <w:ilvl w:val="0"/>
          <w:numId w:val="20"/>
        </w:numPr>
        <w:tabs>
          <w:tab w:val="left" w:pos="284"/>
        </w:tabs>
        <w:jc w:val="both"/>
        <w:rPr>
          <w:rFonts w:ascii="Nunito" w:hAnsi="Nunito" w:cs="Arial"/>
          <w:szCs w:val="24"/>
          <w:lang w:val="fr-FR"/>
        </w:rPr>
      </w:pPr>
      <w:r>
        <w:rPr>
          <w:rFonts w:ascii="Nunito" w:hAnsi="Nunito" w:cs="Arial"/>
          <w:szCs w:val="24"/>
          <w:lang w:val="fr-FR"/>
        </w:rPr>
        <w:t xml:space="preserve">TECC </w:t>
      </w:r>
      <w:r w:rsidR="00950749">
        <w:rPr>
          <w:rFonts w:ascii="Nunito" w:hAnsi="Nunito" w:cs="Arial"/>
          <w:szCs w:val="24"/>
          <w:lang w:val="fr-FR"/>
        </w:rPr>
        <w:t>P</w:t>
      </w:r>
      <w:r>
        <w:rPr>
          <w:rFonts w:ascii="Nunito" w:hAnsi="Nunito" w:cs="Arial"/>
          <w:szCs w:val="24"/>
          <w:lang w:val="fr-FR"/>
        </w:rPr>
        <w:t xml:space="preserve">hase 1 : Soins sous menace directe (DTC : Direct </w:t>
      </w:r>
      <w:proofErr w:type="spellStart"/>
      <w:r>
        <w:rPr>
          <w:rFonts w:ascii="Nunito" w:hAnsi="Nunito" w:cs="Arial"/>
          <w:szCs w:val="24"/>
          <w:lang w:val="fr-FR"/>
        </w:rPr>
        <w:t>Threat</w:t>
      </w:r>
      <w:proofErr w:type="spellEnd"/>
      <w:r>
        <w:rPr>
          <w:rFonts w:ascii="Nunito" w:hAnsi="Nunito" w:cs="Arial"/>
          <w:szCs w:val="24"/>
          <w:lang w:val="fr-FR"/>
        </w:rPr>
        <w:t xml:space="preserve"> Care)</w:t>
      </w:r>
    </w:p>
    <w:p w14:paraId="74FEAF89" w14:textId="52B872B3" w:rsidR="00950749" w:rsidRDefault="0011128F" w:rsidP="007B36D1">
      <w:pPr>
        <w:pStyle w:val="Paragraphedeliste"/>
        <w:numPr>
          <w:ilvl w:val="0"/>
          <w:numId w:val="20"/>
        </w:numPr>
        <w:tabs>
          <w:tab w:val="left" w:pos="284"/>
        </w:tabs>
        <w:jc w:val="both"/>
        <w:rPr>
          <w:rFonts w:ascii="Nunito" w:hAnsi="Nunito" w:cs="Arial"/>
          <w:szCs w:val="24"/>
          <w:lang w:val="fr-FR"/>
        </w:rPr>
      </w:pPr>
      <w:r>
        <w:rPr>
          <w:rFonts w:ascii="Nunito" w:hAnsi="Nunito" w:cs="Arial"/>
          <w:szCs w:val="24"/>
          <w:lang w:val="fr-FR"/>
        </w:rPr>
        <w:t>TECC Phase 2 : Soins sous menace indirecte (</w:t>
      </w:r>
      <w:r w:rsidR="00950749">
        <w:rPr>
          <w:rFonts w:ascii="Nunito" w:hAnsi="Nunito" w:cs="Arial"/>
          <w:szCs w:val="24"/>
          <w:lang w:val="fr-FR"/>
        </w:rPr>
        <w:t>techniques</w:t>
      </w:r>
      <w:r>
        <w:rPr>
          <w:rFonts w:ascii="Nunito" w:hAnsi="Nunito" w:cs="Arial"/>
          <w:szCs w:val="24"/>
          <w:lang w:val="fr-FR"/>
        </w:rPr>
        <w:t xml:space="preserve"> MARCHE)</w:t>
      </w:r>
    </w:p>
    <w:p w14:paraId="4EAC1D38" w14:textId="384AE561" w:rsidR="007B36D1" w:rsidRDefault="00950749" w:rsidP="007B36D1">
      <w:pPr>
        <w:pStyle w:val="Paragraphedeliste"/>
        <w:numPr>
          <w:ilvl w:val="0"/>
          <w:numId w:val="20"/>
        </w:numPr>
        <w:tabs>
          <w:tab w:val="left" w:pos="284"/>
        </w:tabs>
        <w:jc w:val="both"/>
        <w:rPr>
          <w:rFonts w:ascii="Nunito" w:hAnsi="Nunito" w:cs="Arial"/>
          <w:szCs w:val="24"/>
          <w:lang w:val="fr-FR"/>
        </w:rPr>
      </w:pPr>
      <w:r>
        <w:rPr>
          <w:rFonts w:ascii="Nunito" w:hAnsi="Nunito" w:cs="Arial"/>
          <w:szCs w:val="24"/>
          <w:lang w:val="fr-FR"/>
        </w:rPr>
        <w:t>TECC Phase 3 : Surveillance, Evacuation et Brancardage.</w:t>
      </w:r>
    </w:p>
    <w:p w14:paraId="4EAC1D46" w14:textId="77777777" w:rsidR="004331E3" w:rsidRPr="00595E6D" w:rsidRDefault="00473532" w:rsidP="004331E3">
      <w:pPr>
        <w:numPr>
          <w:ilvl w:val="0"/>
          <w:numId w:val="5"/>
        </w:numPr>
        <w:tabs>
          <w:tab w:val="left" w:pos="284"/>
        </w:tabs>
        <w:jc w:val="both"/>
        <w:rPr>
          <w:rFonts w:ascii="Nunito" w:hAnsi="Nunito" w:cs="Arial"/>
          <w:szCs w:val="24"/>
          <w:lang w:val="fr-FR"/>
        </w:rPr>
      </w:pPr>
      <w:r w:rsidRPr="548DC56C">
        <w:rPr>
          <w:rFonts w:ascii="Nunito" w:hAnsi="Nunito" w:cs="Arial"/>
          <w:b/>
          <w:bCs/>
          <w:i/>
          <w:iCs/>
          <w:lang w:val="fr-FR"/>
        </w:rPr>
        <w:t>Résultats escomptés</w:t>
      </w:r>
      <w:r w:rsidR="004331E3" w:rsidRPr="548DC56C">
        <w:rPr>
          <w:rFonts w:ascii="Nunito" w:hAnsi="Nunito" w:cs="Arial"/>
          <w:lang w:val="fr-FR"/>
        </w:rPr>
        <w:t>. A l’issue de la formation, le participant sera en maitrise :</w:t>
      </w:r>
    </w:p>
    <w:p w14:paraId="4EAC1D47" w14:textId="1CC97F9C" w:rsidR="007B36D1" w:rsidRPr="00595E6D" w:rsidRDefault="007B36D1" w:rsidP="007B36D1">
      <w:pPr>
        <w:pStyle w:val="Paragraphedeliste"/>
        <w:numPr>
          <w:ilvl w:val="0"/>
          <w:numId w:val="21"/>
        </w:numPr>
        <w:tabs>
          <w:tab w:val="left" w:pos="284"/>
        </w:tabs>
        <w:jc w:val="both"/>
        <w:rPr>
          <w:rFonts w:ascii="Nunito" w:hAnsi="Nunito" w:cs="Arial"/>
          <w:szCs w:val="24"/>
          <w:lang w:val="fr-FR"/>
        </w:rPr>
      </w:pPr>
      <w:r w:rsidRPr="00595E6D">
        <w:rPr>
          <w:rFonts w:ascii="Nunito" w:hAnsi="Nunito" w:cs="Arial"/>
          <w:szCs w:val="24"/>
          <w:lang w:val="fr-FR"/>
        </w:rPr>
        <w:t xml:space="preserve">Assurer </w:t>
      </w:r>
      <w:r w:rsidR="00950749">
        <w:rPr>
          <w:rFonts w:ascii="Nunito" w:hAnsi="Nunito" w:cs="Arial"/>
          <w:szCs w:val="24"/>
          <w:lang w:val="fr-FR"/>
        </w:rPr>
        <w:t>sa</w:t>
      </w:r>
      <w:r w:rsidRPr="00595E6D">
        <w:rPr>
          <w:rFonts w:ascii="Nunito" w:hAnsi="Nunito" w:cs="Arial"/>
          <w:szCs w:val="24"/>
          <w:lang w:val="fr-FR"/>
        </w:rPr>
        <w:t xml:space="preserve"> propre sécurité, celle de la victime ou de toute autre personne et de transmettre au secours d'urgence</w:t>
      </w:r>
      <w:r w:rsidR="00BA405F">
        <w:rPr>
          <w:rFonts w:ascii="Nunito" w:hAnsi="Nunito" w:cs="Arial"/>
          <w:szCs w:val="24"/>
          <w:lang w:val="fr-FR"/>
        </w:rPr>
        <w:t xml:space="preserve"> </w:t>
      </w:r>
      <w:r w:rsidRPr="00595E6D">
        <w:rPr>
          <w:rFonts w:ascii="Nunito" w:hAnsi="Nunito" w:cs="Arial"/>
          <w:szCs w:val="24"/>
          <w:lang w:val="fr-FR"/>
        </w:rPr>
        <w:t>les informations nécessaires à son intervention ;</w:t>
      </w:r>
    </w:p>
    <w:p w14:paraId="4EAC1D48" w14:textId="61559857" w:rsidR="007B36D1" w:rsidRPr="004C1291" w:rsidRDefault="00950749" w:rsidP="00E15547">
      <w:pPr>
        <w:pStyle w:val="Paragraphedeliste"/>
        <w:numPr>
          <w:ilvl w:val="0"/>
          <w:numId w:val="21"/>
        </w:numPr>
        <w:tabs>
          <w:tab w:val="left" w:pos="284"/>
        </w:tabs>
        <w:jc w:val="both"/>
        <w:rPr>
          <w:rFonts w:ascii="Nunito" w:hAnsi="Nunito" w:cs="Arial"/>
          <w:szCs w:val="24"/>
          <w:lang w:val="fr-FR"/>
        </w:rPr>
      </w:pPr>
      <w:r w:rsidRPr="004C1291">
        <w:rPr>
          <w:rFonts w:ascii="Nunito" w:hAnsi="Nunito" w:cs="Arial"/>
          <w:szCs w:val="24"/>
          <w:lang w:val="fr-FR"/>
        </w:rPr>
        <w:t>Réagir pour appliquer les gestes de secours dans un environnement hostile</w:t>
      </w:r>
      <w:r w:rsidR="007B36D1" w:rsidRPr="004C1291">
        <w:rPr>
          <w:rFonts w:ascii="Nunito" w:hAnsi="Nunito" w:cs="Arial"/>
          <w:szCs w:val="24"/>
          <w:lang w:val="fr-FR"/>
        </w:rPr>
        <w:t xml:space="preserve"> ;</w:t>
      </w:r>
    </w:p>
    <w:p w14:paraId="4EAC1D49" w14:textId="2170E4FF" w:rsidR="007B36D1" w:rsidRPr="004C1291" w:rsidRDefault="00BA405F" w:rsidP="007B36D1">
      <w:pPr>
        <w:pStyle w:val="Paragraphedeliste"/>
        <w:numPr>
          <w:ilvl w:val="0"/>
          <w:numId w:val="21"/>
        </w:numPr>
        <w:tabs>
          <w:tab w:val="left" w:pos="284"/>
        </w:tabs>
        <w:jc w:val="both"/>
        <w:rPr>
          <w:rFonts w:ascii="Nunito" w:hAnsi="Nunito" w:cs="Arial"/>
          <w:szCs w:val="24"/>
          <w:lang w:val="fr-FR"/>
        </w:rPr>
      </w:pPr>
      <w:r w:rsidRPr="004C1291">
        <w:rPr>
          <w:rFonts w:ascii="Nunito" w:hAnsi="Nunito" w:cs="Arial"/>
          <w:szCs w:val="24"/>
          <w:lang w:val="fr-FR"/>
        </w:rPr>
        <w:t xml:space="preserve">Identifier les blessures, signes et symptômes et appliquer les traitements adéquates </w:t>
      </w:r>
      <w:r w:rsidR="007B36D1" w:rsidRPr="004C1291">
        <w:rPr>
          <w:rFonts w:ascii="Nunito" w:hAnsi="Nunito" w:cs="Arial"/>
          <w:szCs w:val="24"/>
          <w:lang w:val="fr-FR"/>
        </w:rPr>
        <w:t>;</w:t>
      </w:r>
    </w:p>
    <w:p w14:paraId="4EAC1D4A" w14:textId="79313D97" w:rsidR="00FC77E5" w:rsidRPr="004C1291" w:rsidRDefault="00BA405F" w:rsidP="007B36D1">
      <w:pPr>
        <w:pStyle w:val="Paragraphedeliste"/>
        <w:numPr>
          <w:ilvl w:val="0"/>
          <w:numId w:val="21"/>
        </w:numPr>
        <w:tabs>
          <w:tab w:val="left" w:pos="284"/>
        </w:tabs>
        <w:jc w:val="both"/>
        <w:rPr>
          <w:rFonts w:ascii="Nunito" w:hAnsi="Nunito" w:cs="Arial"/>
          <w:szCs w:val="24"/>
          <w:lang w:val="fr-FR"/>
        </w:rPr>
      </w:pPr>
      <w:r w:rsidRPr="004C1291">
        <w:rPr>
          <w:rFonts w:ascii="Nunito" w:hAnsi="Nunito" w:cs="Arial"/>
          <w:szCs w:val="24"/>
          <w:lang w:val="fr-FR"/>
        </w:rPr>
        <w:t xml:space="preserve">Pratiquer les techniques de relevage, brancardage et extraction des victimes </w:t>
      </w:r>
      <w:r w:rsidR="00FC77E5" w:rsidRPr="004C1291">
        <w:rPr>
          <w:rFonts w:ascii="Nunito" w:hAnsi="Nunito" w:cs="Arial"/>
          <w:szCs w:val="24"/>
          <w:lang w:val="fr-FR"/>
        </w:rPr>
        <w:t>;</w:t>
      </w:r>
    </w:p>
    <w:p w14:paraId="76195602" w14:textId="6BB54154" w:rsidR="00BA405F" w:rsidRPr="004C1291" w:rsidRDefault="00BA405F" w:rsidP="00BA405F">
      <w:pPr>
        <w:numPr>
          <w:ilvl w:val="0"/>
          <w:numId w:val="5"/>
        </w:numPr>
        <w:tabs>
          <w:tab w:val="left" w:pos="284"/>
        </w:tabs>
        <w:jc w:val="both"/>
        <w:rPr>
          <w:rFonts w:ascii="Nunito" w:hAnsi="Nunito" w:cs="Arial"/>
          <w:b/>
          <w:i/>
          <w:szCs w:val="24"/>
          <w:lang w:val="fr-FR"/>
        </w:rPr>
      </w:pPr>
      <w:r w:rsidRPr="548DC56C">
        <w:rPr>
          <w:rFonts w:ascii="Nunito" w:hAnsi="Nunito" w:cs="Arial"/>
          <w:b/>
          <w:bCs/>
          <w:i/>
          <w:iCs/>
          <w:lang w:val="fr-FR"/>
        </w:rPr>
        <w:t>Evaluation et Certification de la formation.</w:t>
      </w:r>
      <w:r w:rsidRPr="548DC56C">
        <w:rPr>
          <w:rFonts w:ascii="Nunito" w:hAnsi="Nunito" w:cs="Arial"/>
          <w:lang w:val="fr-FR"/>
        </w:rPr>
        <w:t xml:space="preserve"> Le prestataire indiquera s’il est affilié au Co-TECC comme partenaire éducatif reconnu</w:t>
      </w:r>
      <w:r w:rsidR="009C217F" w:rsidRPr="548DC56C">
        <w:rPr>
          <w:rFonts w:ascii="Nunito" w:hAnsi="Nunito" w:cs="Arial"/>
          <w:lang w:val="fr-FR"/>
        </w:rPr>
        <w:t>.</w:t>
      </w:r>
      <w:r w:rsidRPr="548DC56C">
        <w:rPr>
          <w:rFonts w:ascii="Nunito" w:hAnsi="Nunito" w:cs="Arial"/>
          <w:lang w:val="fr-FR"/>
        </w:rPr>
        <w:t xml:space="preserve"> </w:t>
      </w:r>
    </w:p>
    <w:p w14:paraId="45058649" w14:textId="77777777" w:rsidR="00BA405F" w:rsidRPr="004C1291" w:rsidRDefault="00BA405F" w:rsidP="00BA405F">
      <w:pPr>
        <w:tabs>
          <w:tab w:val="left" w:pos="284"/>
        </w:tabs>
        <w:ind w:left="360"/>
        <w:jc w:val="both"/>
        <w:rPr>
          <w:rFonts w:ascii="Nunito" w:hAnsi="Nunito" w:cs="Arial"/>
          <w:b/>
          <w:i/>
          <w:szCs w:val="24"/>
          <w:lang w:val="fr-FR"/>
        </w:rPr>
      </w:pPr>
      <w:r w:rsidRPr="004C1291">
        <w:rPr>
          <w:rFonts w:ascii="Nunito" w:hAnsi="Nunito" w:cs="Arial"/>
          <w:szCs w:val="24"/>
          <w:lang w:val="fr-FR"/>
        </w:rPr>
        <w:t>L’offre du prestataire intègre :</w:t>
      </w:r>
    </w:p>
    <w:p w14:paraId="7FFD6639" w14:textId="49A2BE6F" w:rsidR="00BA405F" w:rsidRPr="004C1291" w:rsidRDefault="00BA405F" w:rsidP="00BA405F">
      <w:pPr>
        <w:pStyle w:val="Paragraphedeliste"/>
        <w:numPr>
          <w:ilvl w:val="0"/>
          <w:numId w:val="31"/>
        </w:numPr>
        <w:tabs>
          <w:tab w:val="left" w:pos="284"/>
        </w:tabs>
        <w:jc w:val="both"/>
        <w:rPr>
          <w:rFonts w:ascii="Nunito" w:hAnsi="Nunito" w:cs="Arial"/>
          <w:b/>
          <w:i/>
          <w:szCs w:val="24"/>
          <w:lang w:val="fr-FR"/>
        </w:rPr>
      </w:pPr>
      <w:r w:rsidRPr="004C1291">
        <w:rPr>
          <w:rFonts w:ascii="Nunito" w:hAnsi="Nunito" w:cs="Arial"/>
          <w:szCs w:val="24"/>
          <w:lang w:val="fr-FR"/>
        </w:rPr>
        <w:t xml:space="preserve">La délivrance à chaque participant des certifications </w:t>
      </w:r>
      <w:r w:rsidR="009C217F" w:rsidRPr="004C1291">
        <w:rPr>
          <w:rFonts w:ascii="Nunito" w:hAnsi="Nunito" w:cs="Arial"/>
          <w:szCs w:val="24"/>
          <w:lang w:val="fr-FR"/>
        </w:rPr>
        <w:t>TECC</w:t>
      </w:r>
      <w:r w:rsidR="00AB5C5E" w:rsidRPr="004C1291">
        <w:rPr>
          <w:rFonts w:ascii="Nunito" w:hAnsi="Nunito" w:cs="Arial"/>
          <w:szCs w:val="24"/>
          <w:lang w:val="fr-FR"/>
        </w:rPr>
        <w:t>. A défaut d’une offre TECC, le prestataire indiquera la certification délivrée</w:t>
      </w:r>
      <w:r w:rsidRPr="004C1291">
        <w:rPr>
          <w:rFonts w:ascii="Nunito" w:hAnsi="Nunito" w:cs="Arial"/>
          <w:szCs w:val="24"/>
          <w:lang w:val="fr-FR"/>
        </w:rPr>
        <w:t xml:space="preserve"> ;</w:t>
      </w:r>
    </w:p>
    <w:p w14:paraId="42317A4F" w14:textId="098D32DD" w:rsidR="00BA405F" w:rsidRPr="004C1291" w:rsidRDefault="00BA405F" w:rsidP="009C217F">
      <w:pPr>
        <w:pStyle w:val="Paragraphedeliste"/>
        <w:numPr>
          <w:ilvl w:val="0"/>
          <w:numId w:val="31"/>
        </w:numPr>
        <w:tabs>
          <w:tab w:val="left" w:pos="284"/>
        </w:tabs>
        <w:jc w:val="both"/>
        <w:rPr>
          <w:rFonts w:ascii="Nunito" w:hAnsi="Nunito" w:cs="Arial"/>
          <w:b/>
          <w:i/>
          <w:szCs w:val="24"/>
          <w:lang w:val="fr-FR"/>
        </w:rPr>
      </w:pPr>
      <w:r w:rsidRPr="004C1291">
        <w:rPr>
          <w:rFonts w:ascii="Nunito" w:hAnsi="Nunito" w:cs="Arial"/>
          <w:szCs w:val="24"/>
          <w:lang w:val="fr-FR"/>
        </w:rPr>
        <w:t xml:space="preserve">La délivrance dans les 15 jours suivants la formation au responsable du suivi des formations du département RH de </w:t>
      </w:r>
      <w:r w:rsidR="006367DB" w:rsidRPr="004C1291">
        <w:rPr>
          <w:rFonts w:ascii="Nunito" w:hAnsi="Nunito" w:cs="Arial"/>
          <w:szCs w:val="24"/>
          <w:lang w:val="fr-FR"/>
        </w:rPr>
        <w:t>HI</w:t>
      </w:r>
      <w:r w:rsidR="009C217F" w:rsidRPr="004C1291">
        <w:rPr>
          <w:rFonts w:ascii="Nunito" w:hAnsi="Nunito" w:cs="Arial"/>
          <w:szCs w:val="24"/>
          <w:lang w:val="fr-FR"/>
        </w:rPr>
        <w:t>, d’u</w:t>
      </w:r>
      <w:r w:rsidR="009C217F" w:rsidRPr="004C1291">
        <w:rPr>
          <w:rFonts w:ascii="Nunito" w:hAnsi="Nunito" w:cs="Arial"/>
          <w:bCs/>
          <w:iCs/>
          <w:szCs w:val="24"/>
          <w:lang w:val="fr-FR"/>
        </w:rPr>
        <w:t>ne fiche récapitulative d’enquête de satisfaction des participants en fin de formation ;</w:t>
      </w:r>
      <w:r w:rsidRPr="004C1291">
        <w:rPr>
          <w:rFonts w:ascii="Nunito" w:hAnsi="Nunito" w:cs="Arial"/>
          <w:szCs w:val="24"/>
          <w:lang w:val="fr-FR"/>
        </w:rPr>
        <w:t xml:space="preserve"> </w:t>
      </w:r>
    </w:p>
    <w:p w14:paraId="35220FAF" w14:textId="52116B3B" w:rsidR="009C217F" w:rsidRPr="004C1291" w:rsidRDefault="00B233A9" w:rsidP="009C217F">
      <w:pPr>
        <w:numPr>
          <w:ilvl w:val="0"/>
          <w:numId w:val="5"/>
        </w:numPr>
        <w:tabs>
          <w:tab w:val="left" w:pos="284"/>
        </w:tabs>
        <w:jc w:val="both"/>
        <w:rPr>
          <w:rFonts w:ascii="Nunito" w:hAnsi="Nunito" w:cs="Arial"/>
          <w:b/>
          <w:i/>
          <w:szCs w:val="24"/>
          <w:lang w:val="fr-FR"/>
        </w:rPr>
      </w:pPr>
      <w:r w:rsidRPr="548DC56C">
        <w:rPr>
          <w:rFonts w:ascii="Nunito" w:hAnsi="Nunito" w:cs="Arial"/>
          <w:b/>
          <w:bCs/>
          <w:i/>
          <w:iCs/>
          <w:lang w:val="fr-FR"/>
        </w:rPr>
        <w:t>I</w:t>
      </w:r>
      <w:r w:rsidR="005F5A92" w:rsidRPr="548DC56C">
        <w:rPr>
          <w:rFonts w:ascii="Nunito" w:hAnsi="Nunito" w:cs="Arial"/>
          <w:b/>
          <w:bCs/>
          <w:i/>
          <w:iCs/>
          <w:lang w:val="fr-FR"/>
        </w:rPr>
        <w:t xml:space="preserve">ndicateurs </w:t>
      </w:r>
      <w:r w:rsidRPr="548DC56C">
        <w:rPr>
          <w:rFonts w:ascii="Nunito" w:hAnsi="Nunito" w:cs="Arial"/>
          <w:b/>
          <w:bCs/>
          <w:i/>
          <w:iCs/>
          <w:lang w:val="fr-FR"/>
        </w:rPr>
        <w:t>et validation des résultats</w:t>
      </w:r>
      <w:r w:rsidRPr="548DC56C">
        <w:rPr>
          <w:rFonts w:ascii="Nunito" w:hAnsi="Nunito" w:cs="Arial"/>
          <w:lang w:val="fr-FR"/>
        </w:rPr>
        <w:t xml:space="preserve">. </w:t>
      </w:r>
      <w:r w:rsidR="009C217F" w:rsidRPr="548DC56C">
        <w:rPr>
          <w:rFonts w:ascii="Nunito" w:hAnsi="Nunito" w:cs="Arial"/>
          <w:lang w:val="fr-FR"/>
        </w:rPr>
        <w:t xml:space="preserve">Le prestataire délivrera à l’issue de la formation au responsable du suivi des formations du département RH de </w:t>
      </w:r>
      <w:r w:rsidR="006367DB" w:rsidRPr="548DC56C">
        <w:rPr>
          <w:rFonts w:ascii="Nunito" w:hAnsi="Nunito" w:cs="Arial"/>
          <w:lang w:val="fr-FR"/>
        </w:rPr>
        <w:t>HI</w:t>
      </w:r>
      <w:r w:rsidR="009C217F" w:rsidRPr="548DC56C">
        <w:rPr>
          <w:rFonts w:ascii="Nunito" w:hAnsi="Nunito" w:cs="Arial"/>
          <w:lang w:val="fr-FR"/>
        </w:rPr>
        <w:t> :</w:t>
      </w:r>
    </w:p>
    <w:p w14:paraId="59BB8EC4" w14:textId="77777777" w:rsidR="009C217F" w:rsidRPr="004C1291" w:rsidRDefault="009C217F" w:rsidP="009C217F">
      <w:pPr>
        <w:pStyle w:val="Paragraphedeliste"/>
        <w:numPr>
          <w:ilvl w:val="0"/>
          <w:numId w:val="22"/>
        </w:numPr>
        <w:tabs>
          <w:tab w:val="left" w:pos="284"/>
        </w:tabs>
        <w:jc w:val="both"/>
        <w:rPr>
          <w:rFonts w:ascii="Nunito" w:hAnsi="Nunito" w:cs="Arial"/>
          <w:b/>
          <w:i/>
          <w:szCs w:val="24"/>
          <w:lang w:val="fr-FR"/>
        </w:rPr>
      </w:pPr>
      <w:r w:rsidRPr="004C1291">
        <w:rPr>
          <w:rFonts w:ascii="Nunito" w:hAnsi="Nunito" w:cs="Arial"/>
          <w:bCs/>
          <w:iCs/>
          <w:szCs w:val="24"/>
          <w:lang w:val="fr-FR"/>
        </w:rPr>
        <w:t>Une liste quotidienne de présence émargée par les participants </w:t>
      </w:r>
      <w:r w:rsidRPr="004C1291">
        <w:rPr>
          <w:rFonts w:ascii="Nunito" w:hAnsi="Nunito" w:cs="Arial"/>
          <w:szCs w:val="24"/>
          <w:lang w:val="fr-FR"/>
        </w:rPr>
        <w:t>HI </w:t>
      </w:r>
      <w:r w:rsidRPr="004C1291">
        <w:rPr>
          <w:rFonts w:ascii="Nunito" w:hAnsi="Nunito" w:cs="Arial"/>
          <w:bCs/>
          <w:iCs/>
          <w:szCs w:val="24"/>
          <w:lang w:val="fr-FR"/>
        </w:rPr>
        <w:t>;</w:t>
      </w:r>
    </w:p>
    <w:p w14:paraId="4EAC1D4D" w14:textId="488FC73B" w:rsidR="00B233A9" w:rsidRPr="004C1291" w:rsidRDefault="009C217F" w:rsidP="009C217F">
      <w:pPr>
        <w:pStyle w:val="Paragraphedeliste"/>
        <w:numPr>
          <w:ilvl w:val="0"/>
          <w:numId w:val="22"/>
        </w:numPr>
        <w:tabs>
          <w:tab w:val="left" w:pos="284"/>
        </w:tabs>
        <w:jc w:val="both"/>
        <w:rPr>
          <w:rFonts w:ascii="Nunito" w:hAnsi="Nunito" w:cs="Arial"/>
          <w:b/>
          <w:i/>
          <w:szCs w:val="24"/>
          <w:lang w:val="fr-FR"/>
        </w:rPr>
      </w:pPr>
      <w:r w:rsidRPr="004C1291">
        <w:rPr>
          <w:rFonts w:ascii="Nunito" w:hAnsi="Nunito" w:cs="Arial"/>
          <w:szCs w:val="24"/>
          <w:lang w:val="fr-FR"/>
        </w:rPr>
        <w:t>Une liste récapitulative des certifications attribuées émargées par les participants HI ;</w:t>
      </w:r>
      <w:r w:rsidR="00B233A9" w:rsidRPr="004C1291">
        <w:rPr>
          <w:rFonts w:ascii="Nunito" w:hAnsi="Nunito" w:cs="Arial"/>
          <w:szCs w:val="24"/>
          <w:lang w:val="fr-FR"/>
        </w:rPr>
        <w:t xml:space="preserve"> </w:t>
      </w:r>
    </w:p>
    <w:p w14:paraId="4EAC1D4E" w14:textId="77777777" w:rsidR="00473532" w:rsidRPr="004C1291" w:rsidRDefault="00473532" w:rsidP="00473532">
      <w:pPr>
        <w:jc w:val="both"/>
        <w:rPr>
          <w:rFonts w:ascii="Nunito" w:hAnsi="Nunito" w:cs="Arial"/>
          <w:szCs w:val="24"/>
          <w:lang w:val="fr-FR"/>
        </w:rPr>
      </w:pPr>
    </w:p>
    <w:p w14:paraId="4EAC1D4F" w14:textId="3B526EC2" w:rsidR="00473532" w:rsidRPr="004C1291" w:rsidRDefault="000408F4" w:rsidP="00473532">
      <w:pPr>
        <w:numPr>
          <w:ilvl w:val="0"/>
          <w:numId w:val="2"/>
        </w:numPr>
        <w:jc w:val="both"/>
        <w:rPr>
          <w:rFonts w:ascii="Nunito" w:hAnsi="Nunito" w:cs="Arial"/>
          <w:b/>
          <w:szCs w:val="24"/>
          <w:lang w:val="fr-FR"/>
        </w:rPr>
      </w:pPr>
      <w:r w:rsidRPr="004C1291">
        <w:rPr>
          <w:rFonts w:ascii="Nunito" w:hAnsi="Nunito" w:cs="Arial"/>
          <w:b/>
          <w:szCs w:val="24"/>
          <w:lang w:val="fr-FR"/>
        </w:rPr>
        <w:t>PROFIL D</w:t>
      </w:r>
      <w:r w:rsidR="00337EDB" w:rsidRPr="004C1291">
        <w:rPr>
          <w:rFonts w:ascii="Nunito" w:hAnsi="Nunito" w:cs="Arial"/>
          <w:b/>
          <w:szCs w:val="24"/>
          <w:lang w:val="fr-FR"/>
        </w:rPr>
        <w:t>ES</w:t>
      </w:r>
      <w:r w:rsidR="004C7562" w:rsidRPr="004C1291">
        <w:rPr>
          <w:rFonts w:ascii="Nunito" w:hAnsi="Nunito" w:cs="Arial"/>
          <w:b/>
          <w:szCs w:val="24"/>
          <w:lang w:val="fr-FR"/>
        </w:rPr>
        <w:t xml:space="preserve"> CONSULTANT</w:t>
      </w:r>
      <w:r w:rsidR="00337EDB" w:rsidRPr="004C1291">
        <w:rPr>
          <w:rFonts w:ascii="Nunito" w:hAnsi="Nunito" w:cs="Arial"/>
          <w:b/>
          <w:szCs w:val="24"/>
          <w:lang w:val="fr-FR"/>
        </w:rPr>
        <w:t>S</w:t>
      </w:r>
      <w:r w:rsidR="00551F0F" w:rsidRPr="004C1291">
        <w:rPr>
          <w:rFonts w:ascii="Nunito" w:hAnsi="Nunito" w:cs="Arial"/>
          <w:b/>
          <w:szCs w:val="24"/>
          <w:lang w:val="fr-FR"/>
        </w:rPr>
        <w:t xml:space="preserve"> </w:t>
      </w:r>
      <w:bookmarkStart w:id="48" w:name="_Hlk123899574"/>
      <w:r w:rsidR="00551F0F" w:rsidRPr="004C1291">
        <w:rPr>
          <w:rFonts w:ascii="Nunito" w:hAnsi="Nunito" w:cs="Arial"/>
          <w:b/>
          <w:szCs w:val="24"/>
          <w:lang w:val="fr-FR"/>
        </w:rPr>
        <w:t>DU PRESTATAIRE</w:t>
      </w:r>
      <w:bookmarkEnd w:id="48"/>
    </w:p>
    <w:p w14:paraId="4EAC1D50" w14:textId="77777777" w:rsidR="00473532" w:rsidRPr="00595E6D" w:rsidRDefault="00B233A9" w:rsidP="00473532">
      <w:pPr>
        <w:numPr>
          <w:ilvl w:val="0"/>
          <w:numId w:val="6"/>
        </w:numPr>
        <w:tabs>
          <w:tab w:val="left" w:pos="284"/>
        </w:tabs>
        <w:jc w:val="both"/>
        <w:rPr>
          <w:rFonts w:ascii="Nunito" w:hAnsi="Nunito" w:cs="Arial"/>
          <w:szCs w:val="24"/>
          <w:lang w:val="fr-FR"/>
        </w:rPr>
      </w:pPr>
      <w:r w:rsidRPr="00595E6D">
        <w:rPr>
          <w:rFonts w:ascii="Nunito" w:hAnsi="Nunito" w:cs="Arial"/>
          <w:b/>
          <w:i/>
          <w:szCs w:val="24"/>
          <w:lang w:val="fr-FR"/>
        </w:rPr>
        <w:t>Qualification et expérience</w:t>
      </w:r>
      <w:r w:rsidRPr="00595E6D">
        <w:rPr>
          <w:rFonts w:ascii="Nunito" w:hAnsi="Nunito" w:cs="Arial"/>
          <w:szCs w:val="24"/>
          <w:lang w:val="fr-FR"/>
        </w:rPr>
        <w:t> : L’organisme prestataire externe de formation indiquera les qualifications et expériences de ses consultants en charge de la conduite de la formation.</w:t>
      </w:r>
    </w:p>
    <w:p w14:paraId="4EAC1D51" w14:textId="77777777" w:rsidR="00473532" w:rsidRPr="00595E6D" w:rsidRDefault="00473532" w:rsidP="00473532">
      <w:pPr>
        <w:numPr>
          <w:ilvl w:val="0"/>
          <w:numId w:val="6"/>
        </w:numPr>
        <w:tabs>
          <w:tab w:val="left" w:pos="284"/>
        </w:tabs>
        <w:jc w:val="both"/>
        <w:rPr>
          <w:rFonts w:ascii="Nunito" w:hAnsi="Nunito" w:cs="Arial"/>
          <w:b/>
          <w:i/>
          <w:szCs w:val="24"/>
          <w:lang w:val="fr-FR"/>
        </w:rPr>
      </w:pPr>
      <w:r w:rsidRPr="00595E6D">
        <w:rPr>
          <w:rFonts w:ascii="Nunito" w:hAnsi="Nunito" w:cs="Arial"/>
          <w:b/>
          <w:i/>
          <w:szCs w:val="24"/>
          <w:lang w:val="fr-FR"/>
        </w:rPr>
        <w:t>Langues de travail</w:t>
      </w:r>
      <w:r w:rsidR="00B233A9" w:rsidRPr="00595E6D">
        <w:rPr>
          <w:rFonts w:ascii="Nunito" w:hAnsi="Nunito" w:cs="Arial"/>
          <w:szCs w:val="24"/>
          <w:lang w:val="fr-FR"/>
        </w:rPr>
        <w:t> : Français</w:t>
      </w:r>
    </w:p>
    <w:p w14:paraId="4EAC1D52" w14:textId="77777777" w:rsidR="00473532" w:rsidRPr="00595E6D" w:rsidRDefault="00473532" w:rsidP="00473532">
      <w:pPr>
        <w:jc w:val="both"/>
        <w:rPr>
          <w:rFonts w:ascii="Nunito" w:hAnsi="Nunito" w:cs="Arial"/>
          <w:szCs w:val="24"/>
          <w:lang w:val="fr-FR"/>
        </w:rPr>
      </w:pPr>
    </w:p>
    <w:p w14:paraId="4EAC1D53" w14:textId="77777777" w:rsidR="00473532" w:rsidRPr="00595E6D" w:rsidRDefault="00473532" w:rsidP="00473532">
      <w:pPr>
        <w:numPr>
          <w:ilvl w:val="0"/>
          <w:numId w:val="2"/>
        </w:numPr>
        <w:jc w:val="both"/>
        <w:rPr>
          <w:rFonts w:ascii="Nunito" w:hAnsi="Nunito" w:cs="Arial"/>
          <w:b/>
          <w:szCs w:val="24"/>
          <w:lang w:val="fr-FR"/>
        </w:rPr>
      </w:pPr>
      <w:r w:rsidRPr="00595E6D">
        <w:rPr>
          <w:rFonts w:ascii="Nunito" w:hAnsi="Nunito" w:cs="Arial"/>
          <w:b/>
          <w:szCs w:val="24"/>
          <w:lang w:val="fr-FR"/>
        </w:rPr>
        <w:t>DUREE ET LIEU D’EXECUTION</w:t>
      </w:r>
    </w:p>
    <w:p w14:paraId="4813175C" w14:textId="0E814ECE" w:rsidR="009C217F" w:rsidRPr="00A06C1A" w:rsidRDefault="004B1CF4" w:rsidP="009C217F">
      <w:pPr>
        <w:numPr>
          <w:ilvl w:val="0"/>
          <w:numId w:val="7"/>
        </w:numPr>
        <w:tabs>
          <w:tab w:val="left" w:pos="284"/>
        </w:tabs>
        <w:jc w:val="both"/>
        <w:rPr>
          <w:rFonts w:ascii="Nunito" w:hAnsi="Nunito" w:cs="Arial"/>
          <w:szCs w:val="24"/>
          <w:lang w:val="fr-FR"/>
        </w:rPr>
      </w:pPr>
      <w:bookmarkStart w:id="49" w:name="_Hlk121071504"/>
      <w:r w:rsidRPr="00A06C1A">
        <w:rPr>
          <w:rFonts w:ascii="Nunito" w:hAnsi="Nunito" w:cs="Arial"/>
          <w:b/>
          <w:i/>
          <w:szCs w:val="24"/>
          <w:lang w:val="fr-FR"/>
        </w:rPr>
        <w:t>Démarrage du contrat</w:t>
      </w:r>
      <w:r w:rsidRPr="00A06C1A">
        <w:rPr>
          <w:rFonts w:ascii="Nunito" w:hAnsi="Nunito" w:cs="Arial"/>
          <w:szCs w:val="24"/>
          <w:lang w:val="fr-FR"/>
        </w:rPr>
        <w:t xml:space="preserve">. Le contrat cadre démarre le </w:t>
      </w:r>
      <w:r w:rsidR="009C217F" w:rsidRPr="005315AF">
        <w:rPr>
          <w:rFonts w:ascii="Nunito" w:hAnsi="Nunito" w:cs="Arial"/>
          <w:szCs w:val="24"/>
          <w:lang w:val="fr-FR"/>
          <w:rPrChange w:id="50" w:author="Seydou NEYA" w:date="2023-02-16T11:30:00Z">
            <w:rPr>
              <w:rFonts w:ascii="Nunito" w:hAnsi="Nunito" w:cs="Arial"/>
              <w:szCs w:val="24"/>
              <w:highlight w:val="yellow"/>
              <w:lang w:val="fr-FR"/>
            </w:rPr>
          </w:rPrChange>
        </w:rPr>
        <w:t xml:space="preserve">1er </w:t>
      </w:r>
      <w:del w:id="51" w:author="Ludivine BONNARD" w:date="2023-02-07T18:45:00Z">
        <w:r w:rsidR="009C217F" w:rsidRPr="005315AF" w:rsidDel="00807362">
          <w:rPr>
            <w:rFonts w:ascii="Nunito" w:hAnsi="Nunito" w:cs="Arial"/>
            <w:szCs w:val="24"/>
            <w:lang w:val="fr-FR"/>
            <w:rPrChange w:id="52" w:author="Seydou NEYA" w:date="2023-02-16T11:30:00Z">
              <w:rPr>
                <w:rFonts w:ascii="Nunito" w:hAnsi="Nunito" w:cs="Arial"/>
                <w:szCs w:val="24"/>
                <w:highlight w:val="yellow"/>
                <w:lang w:val="fr-FR"/>
              </w:rPr>
            </w:rPrChange>
          </w:rPr>
          <w:delText xml:space="preserve">Mars </w:delText>
        </w:r>
      </w:del>
      <w:ins w:id="53" w:author="Ludivine BONNARD" w:date="2023-02-07T18:45:00Z">
        <w:r w:rsidR="00807362" w:rsidRPr="005315AF">
          <w:rPr>
            <w:rFonts w:ascii="Nunito" w:hAnsi="Nunito" w:cs="Arial"/>
            <w:szCs w:val="24"/>
            <w:lang w:val="fr-FR"/>
            <w:rPrChange w:id="54" w:author="Seydou NEYA" w:date="2023-02-16T11:30:00Z">
              <w:rPr>
                <w:rFonts w:ascii="Nunito" w:hAnsi="Nunito" w:cs="Arial"/>
                <w:szCs w:val="24"/>
                <w:highlight w:val="yellow"/>
                <w:lang w:val="fr-FR"/>
              </w:rPr>
            </w:rPrChange>
          </w:rPr>
          <w:t xml:space="preserve">avril </w:t>
        </w:r>
      </w:ins>
      <w:r w:rsidR="009C217F" w:rsidRPr="005315AF">
        <w:rPr>
          <w:rFonts w:ascii="Nunito" w:hAnsi="Nunito" w:cs="Arial"/>
          <w:szCs w:val="24"/>
          <w:lang w:val="fr-FR"/>
          <w:rPrChange w:id="55" w:author="Seydou NEYA" w:date="2023-02-16T11:30:00Z">
            <w:rPr>
              <w:rFonts w:ascii="Nunito" w:hAnsi="Nunito" w:cs="Arial"/>
              <w:szCs w:val="24"/>
              <w:highlight w:val="yellow"/>
              <w:lang w:val="fr-FR"/>
            </w:rPr>
          </w:rPrChange>
        </w:rPr>
        <w:t>2023</w:t>
      </w:r>
      <w:r w:rsidR="009C217F" w:rsidRPr="005315AF">
        <w:rPr>
          <w:rFonts w:ascii="Nunito" w:hAnsi="Nunito" w:cs="Arial"/>
          <w:szCs w:val="24"/>
          <w:lang w:val="fr-FR"/>
        </w:rPr>
        <w:t>.</w:t>
      </w:r>
    </w:p>
    <w:p w14:paraId="1F73F3A0" w14:textId="7843468F" w:rsidR="009C217F" w:rsidRPr="005315AF" w:rsidRDefault="009C217F" w:rsidP="009C217F">
      <w:pPr>
        <w:numPr>
          <w:ilvl w:val="0"/>
          <w:numId w:val="7"/>
        </w:numPr>
        <w:tabs>
          <w:tab w:val="left" w:pos="284"/>
        </w:tabs>
        <w:jc w:val="both"/>
        <w:rPr>
          <w:rFonts w:ascii="Nunito" w:hAnsi="Nunito" w:cs="Arial"/>
          <w:szCs w:val="24"/>
          <w:lang w:val="fr-FR"/>
        </w:rPr>
      </w:pPr>
      <w:r w:rsidRPr="00A06C1A">
        <w:rPr>
          <w:rFonts w:ascii="Nunito" w:hAnsi="Nunito" w:cs="Arial"/>
          <w:b/>
          <w:i/>
          <w:szCs w:val="24"/>
          <w:lang w:val="fr-FR"/>
        </w:rPr>
        <w:t>Durée</w:t>
      </w:r>
      <w:r w:rsidRPr="00A06C1A">
        <w:rPr>
          <w:rFonts w:ascii="Nunito" w:hAnsi="Nunito" w:cs="Arial"/>
          <w:szCs w:val="24"/>
          <w:lang w:val="fr-FR"/>
        </w:rPr>
        <w:t xml:space="preserve">. Le contrat cadre est conclu pour une durée d’un an, soit jusqu’au </w:t>
      </w:r>
      <w:del w:id="56" w:author="Ludivine BONNARD" w:date="2023-02-07T18:45:00Z">
        <w:r w:rsidRPr="005315AF" w:rsidDel="00807362">
          <w:rPr>
            <w:rFonts w:ascii="Nunito" w:hAnsi="Nunito" w:cs="Arial"/>
            <w:szCs w:val="24"/>
            <w:lang w:val="fr-FR"/>
            <w:rPrChange w:id="57" w:author="Seydou NEYA" w:date="2023-02-16T11:30:00Z">
              <w:rPr>
                <w:rFonts w:ascii="Nunito" w:hAnsi="Nunito" w:cs="Arial"/>
                <w:szCs w:val="24"/>
                <w:highlight w:val="yellow"/>
                <w:lang w:val="fr-FR"/>
              </w:rPr>
            </w:rPrChange>
          </w:rPr>
          <w:delText>29 février</w:delText>
        </w:r>
      </w:del>
      <w:ins w:id="58" w:author="Ludivine BONNARD" w:date="2023-02-07T18:45:00Z">
        <w:r w:rsidR="00807362" w:rsidRPr="005315AF">
          <w:rPr>
            <w:rFonts w:ascii="Nunito" w:hAnsi="Nunito" w:cs="Arial"/>
            <w:szCs w:val="24"/>
            <w:lang w:val="fr-FR"/>
            <w:rPrChange w:id="59" w:author="Seydou NEYA" w:date="2023-02-16T11:30:00Z">
              <w:rPr>
                <w:rFonts w:ascii="Nunito" w:hAnsi="Nunito" w:cs="Arial"/>
                <w:szCs w:val="24"/>
                <w:highlight w:val="yellow"/>
                <w:lang w:val="fr-FR"/>
              </w:rPr>
            </w:rPrChange>
          </w:rPr>
          <w:t>31 mars</w:t>
        </w:r>
      </w:ins>
      <w:r w:rsidRPr="005315AF">
        <w:rPr>
          <w:rFonts w:ascii="Nunito" w:hAnsi="Nunito" w:cs="Arial"/>
          <w:szCs w:val="24"/>
          <w:lang w:val="fr-FR"/>
          <w:rPrChange w:id="60" w:author="Seydou NEYA" w:date="2023-02-16T11:30:00Z">
            <w:rPr>
              <w:rFonts w:ascii="Nunito" w:hAnsi="Nunito" w:cs="Arial"/>
              <w:szCs w:val="24"/>
              <w:highlight w:val="yellow"/>
              <w:lang w:val="fr-FR"/>
            </w:rPr>
          </w:rPrChange>
        </w:rPr>
        <w:t xml:space="preserve"> 2024</w:t>
      </w:r>
      <w:r w:rsidRPr="005315AF">
        <w:rPr>
          <w:rFonts w:ascii="Nunito" w:hAnsi="Nunito" w:cs="Arial"/>
          <w:szCs w:val="24"/>
          <w:lang w:val="fr-FR"/>
        </w:rPr>
        <w:t xml:space="preserve">. </w:t>
      </w:r>
    </w:p>
    <w:p w14:paraId="4EAC1D56" w14:textId="6C8077D7" w:rsidR="004B1CF4" w:rsidRPr="00A06C1A" w:rsidRDefault="009C217F" w:rsidP="009C217F">
      <w:pPr>
        <w:numPr>
          <w:ilvl w:val="0"/>
          <w:numId w:val="7"/>
        </w:numPr>
        <w:tabs>
          <w:tab w:val="left" w:pos="284"/>
        </w:tabs>
        <w:jc w:val="both"/>
        <w:rPr>
          <w:rFonts w:ascii="Nunito" w:hAnsi="Nunito" w:cs="Arial"/>
          <w:szCs w:val="24"/>
          <w:lang w:val="fr-FR"/>
        </w:rPr>
      </w:pPr>
      <w:r w:rsidRPr="00A06C1A">
        <w:rPr>
          <w:rFonts w:ascii="Nunito" w:hAnsi="Nunito" w:cs="Arial"/>
          <w:b/>
          <w:i/>
          <w:szCs w:val="24"/>
          <w:lang w:val="fr-FR"/>
        </w:rPr>
        <w:t>Renouvellement</w:t>
      </w:r>
      <w:r w:rsidRPr="00A06C1A">
        <w:rPr>
          <w:rFonts w:ascii="Nunito" w:hAnsi="Nunito" w:cs="Arial"/>
          <w:szCs w:val="24"/>
          <w:lang w:val="fr-FR"/>
        </w:rPr>
        <w:t xml:space="preserve">. Le contrat cadre est renouvelable deux fois pour une durée de 1 an chacune commençant le </w:t>
      </w:r>
      <w:r w:rsidRPr="005315AF">
        <w:rPr>
          <w:rFonts w:ascii="Nunito" w:hAnsi="Nunito" w:cs="Arial"/>
          <w:szCs w:val="24"/>
          <w:lang w:val="fr-FR"/>
          <w:rPrChange w:id="61" w:author="Seydou NEYA" w:date="2023-02-16T11:30:00Z">
            <w:rPr>
              <w:rFonts w:ascii="Nunito" w:hAnsi="Nunito" w:cs="Arial"/>
              <w:szCs w:val="24"/>
              <w:highlight w:val="yellow"/>
              <w:lang w:val="fr-FR"/>
            </w:rPr>
          </w:rPrChange>
        </w:rPr>
        <w:t>1</w:t>
      </w:r>
      <w:r w:rsidRPr="005315AF">
        <w:rPr>
          <w:rFonts w:ascii="Nunito" w:hAnsi="Nunito" w:cs="Arial"/>
          <w:szCs w:val="24"/>
          <w:vertAlign w:val="superscript"/>
          <w:lang w:val="fr-FR"/>
          <w:rPrChange w:id="62" w:author="Seydou NEYA" w:date="2023-02-16T11:30:00Z">
            <w:rPr>
              <w:rFonts w:ascii="Nunito" w:hAnsi="Nunito" w:cs="Arial"/>
              <w:szCs w:val="24"/>
              <w:highlight w:val="yellow"/>
              <w:vertAlign w:val="superscript"/>
              <w:lang w:val="fr-FR"/>
            </w:rPr>
          </w:rPrChange>
        </w:rPr>
        <w:t>er</w:t>
      </w:r>
      <w:r w:rsidRPr="005315AF">
        <w:rPr>
          <w:rFonts w:ascii="Nunito" w:hAnsi="Nunito" w:cs="Arial"/>
          <w:szCs w:val="24"/>
          <w:lang w:val="fr-FR"/>
          <w:rPrChange w:id="63" w:author="Seydou NEYA" w:date="2023-02-16T11:30:00Z">
            <w:rPr>
              <w:rFonts w:ascii="Nunito" w:hAnsi="Nunito" w:cs="Arial"/>
              <w:szCs w:val="24"/>
              <w:highlight w:val="yellow"/>
              <w:lang w:val="fr-FR"/>
            </w:rPr>
          </w:rPrChange>
        </w:rPr>
        <w:t xml:space="preserve"> </w:t>
      </w:r>
      <w:del w:id="64" w:author="Ludivine BONNARD" w:date="2023-02-07T18:45:00Z">
        <w:r w:rsidRPr="005315AF" w:rsidDel="00807362">
          <w:rPr>
            <w:rFonts w:ascii="Nunito" w:hAnsi="Nunito" w:cs="Arial"/>
            <w:szCs w:val="24"/>
            <w:lang w:val="fr-FR"/>
            <w:rPrChange w:id="65" w:author="Seydou NEYA" w:date="2023-02-16T11:30:00Z">
              <w:rPr>
                <w:rFonts w:ascii="Nunito" w:hAnsi="Nunito" w:cs="Arial"/>
                <w:szCs w:val="24"/>
                <w:highlight w:val="yellow"/>
                <w:lang w:val="fr-FR"/>
              </w:rPr>
            </w:rPrChange>
          </w:rPr>
          <w:delText>Mars</w:delText>
        </w:r>
        <w:r w:rsidRPr="005315AF" w:rsidDel="00807362">
          <w:rPr>
            <w:rFonts w:ascii="Nunito" w:hAnsi="Nunito" w:cs="Arial"/>
            <w:szCs w:val="24"/>
            <w:lang w:val="fr-FR"/>
          </w:rPr>
          <w:delText xml:space="preserve"> </w:delText>
        </w:r>
      </w:del>
      <w:ins w:id="66" w:author="Ludivine BONNARD" w:date="2023-02-07T18:45:00Z">
        <w:r w:rsidR="00807362" w:rsidRPr="005315AF">
          <w:rPr>
            <w:rFonts w:ascii="Nunito" w:hAnsi="Nunito" w:cs="Arial"/>
            <w:szCs w:val="24"/>
            <w:lang w:val="fr-FR"/>
          </w:rPr>
          <w:t>avril</w:t>
        </w:r>
        <w:r w:rsidR="00807362" w:rsidRPr="00A06C1A">
          <w:rPr>
            <w:rFonts w:ascii="Nunito" w:hAnsi="Nunito" w:cs="Arial"/>
            <w:szCs w:val="24"/>
            <w:lang w:val="fr-FR"/>
          </w:rPr>
          <w:t xml:space="preserve"> </w:t>
        </w:r>
      </w:ins>
      <w:r w:rsidRPr="00A06C1A">
        <w:rPr>
          <w:rFonts w:ascii="Nunito" w:hAnsi="Nunito" w:cs="Arial"/>
          <w:szCs w:val="24"/>
          <w:lang w:val="fr-FR"/>
        </w:rPr>
        <w:t>après évaluation du prestataire</w:t>
      </w:r>
      <w:r>
        <w:rPr>
          <w:rFonts w:ascii="Nunito" w:hAnsi="Nunito" w:cs="Arial"/>
          <w:szCs w:val="24"/>
          <w:lang w:val="fr-FR"/>
        </w:rPr>
        <w:t xml:space="preserve"> sur base du rapport annuel de capitalisation</w:t>
      </w:r>
      <w:r w:rsidRPr="00A06C1A">
        <w:rPr>
          <w:rFonts w:ascii="Nunito" w:hAnsi="Nunito" w:cs="Arial"/>
          <w:szCs w:val="24"/>
          <w:lang w:val="fr-FR"/>
        </w:rPr>
        <w:t xml:space="preserve">. </w:t>
      </w:r>
      <w:r w:rsidR="004B1CF4" w:rsidRPr="00A06C1A">
        <w:rPr>
          <w:rFonts w:ascii="Nunito" w:hAnsi="Nunito" w:cs="Arial"/>
          <w:szCs w:val="24"/>
          <w:lang w:val="fr-FR"/>
        </w:rPr>
        <w:t xml:space="preserve"> </w:t>
      </w:r>
    </w:p>
    <w:p w14:paraId="4EAC1D57" w14:textId="77777777" w:rsidR="00507245" w:rsidRPr="00595E6D" w:rsidRDefault="00B00AEF" w:rsidP="00473532">
      <w:pPr>
        <w:numPr>
          <w:ilvl w:val="0"/>
          <w:numId w:val="7"/>
        </w:numPr>
        <w:tabs>
          <w:tab w:val="left" w:pos="284"/>
        </w:tabs>
        <w:jc w:val="both"/>
        <w:rPr>
          <w:rFonts w:ascii="Nunito" w:hAnsi="Nunito" w:cs="Arial"/>
          <w:szCs w:val="24"/>
          <w:lang w:val="fr-FR"/>
        </w:rPr>
      </w:pPr>
      <w:r w:rsidRPr="00595E6D">
        <w:rPr>
          <w:rFonts w:ascii="Nunito" w:hAnsi="Nunito" w:cs="Arial"/>
          <w:b/>
          <w:i/>
          <w:szCs w:val="24"/>
          <w:lang w:val="fr-FR"/>
        </w:rPr>
        <w:t>Calendrier prévisionnel des dates de la formation</w:t>
      </w:r>
      <w:r w:rsidRPr="00595E6D">
        <w:rPr>
          <w:rFonts w:ascii="Nunito" w:hAnsi="Nunito" w:cs="Arial"/>
          <w:szCs w:val="24"/>
          <w:lang w:val="fr-FR"/>
        </w:rPr>
        <w:t>.</w:t>
      </w:r>
      <w:r w:rsidR="00390D85" w:rsidRPr="00595E6D">
        <w:rPr>
          <w:rFonts w:ascii="Nunito" w:hAnsi="Nunito" w:cs="Arial"/>
          <w:szCs w:val="24"/>
          <w:lang w:val="fr-FR"/>
        </w:rPr>
        <w:t xml:space="preserve"> </w:t>
      </w:r>
      <w:r w:rsidRPr="00595E6D">
        <w:rPr>
          <w:rFonts w:ascii="Nunito" w:hAnsi="Nunito" w:cs="Arial"/>
          <w:szCs w:val="24"/>
          <w:lang w:val="fr-FR"/>
        </w:rPr>
        <w:t>Le prestataire de formation</w:t>
      </w:r>
      <w:r w:rsidR="005E6CEF" w:rsidRPr="00595E6D">
        <w:rPr>
          <w:rFonts w:ascii="Nunito" w:hAnsi="Nunito" w:cs="Arial"/>
          <w:szCs w:val="24"/>
          <w:lang w:val="fr-FR"/>
        </w:rPr>
        <w:t> :</w:t>
      </w:r>
    </w:p>
    <w:p w14:paraId="0231ADB1" w14:textId="6EB84F67" w:rsidR="009C217F" w:rsidRDefault="004C1291" w:rsidP="00507245">
      <w:pPr>
        <w:pStyle w:val="Paragraphedeliste"/>
        <w:numPr>
          <w:ilvl w:val="0"/>
          <w:numId w:val="23"/>
        </w:numPr>
        <w:tabs>
          <w:tab w:val="left" w:pos="284"/>
        </w:tabs>
        <w:jc w:val="both"/>
        <w:rPr>
          <w:rFonts w:ascii="Nunito" w:hAnsi="Nunito" w:cs="Arial"/>
          <w:szCs w:val="24"/>
          <w:lang w:val="fr-FR"/>
        </w:rPr>
      </w:pPr>
      <w:r w:rsidRPr="008A48B0">
        <w:rPr>
          <w:rFonts w:ascii="Nunito" w:hAnsi="Nunito" w:cs="Arial"/>
          <w:szCs w:val="24"/>
          <w:lang w:val="fr-FR"/>
        </w:rPr>
        <w:t>A défaut ou en complément d’un calendrier prévisionnel</w:t>
      </w:r>
      <w:r>
        <w:rPr>
          <w:rFonts w:ascii="Nunito" w:hAnsi="Nunito" w:cs="Arial"/>
          <w:szCs w:val="24"/>
          <w:lang w:val="fr-FR"/>
        </w:rPr>
        <w:t xml:space="preserve"> des cessions multipartenaires</w:t>
      </w:r>
      <w:r w:rsidRPr="008A48B0">
        <w:rPr>
          <w:rFonts w:ascii="Nunito" w:hAnsi="Nunito" w:cs="Arial"/>
          <w:szCs w:val="24"/>
          <w:lang w:val="fr-FR"/>
        </w:rPr>
        <w:t xml:space="preserve"> des dates de formations sur la durée du contrat, indiquera </w:t>
      </w:r>
      <w:r w:rsidRPr="008A48B0">
        <w:rPr>
          <w:rFonts w:ascii="Nunito" w:hAnsi="Nunito" w:cs="Arial"/>
          <w:szCs w:val="24"/>
          <w:lang w:val="fr-FR"/>
        </w:rPr>
        <w:lastRenderedPageBreak/>
        <w:t>les conditions de commande de dates de formation par HI (nombre minimal de participants, délai de notification pour programmation et délai de rétraction, etc…) ;</w:t>
      </w:r>
    </w:p>
    <w:p w14:paraId="4EAC1D58" w14:textId="0D4BADBE" w:rsidR="00507245" w:rsidRPr="00595E6D" w:rsidRDefault="00507245" w:rsidP="00507245">
      <w:pPr>
        <w:pStyle w:val="Paragraphedeliste"/>
        <w:numPr>
          <w:ilvl w:val="0"/>
          <w:numId w:val="23"/>
        </w:numPr>
        <w:tabs>
          <w:tab w:val="left" w:pos="284"/>
        </w:tabs>
        <w:jc w:val="both"/>
        <w:rPr>
          <w:rFonts w:ascii="Nunito" w:hAnsi="Nunito" w:cs="Arial"/>
          <w:szCs w:val="24"/>
          <w:lang w:val="fr-FR"/>
        </w:rPr>
      </w:pPr>
      <w:r w:rsidRPr="00595E6D">
        <w:rPr>
          <w:rFonts w:ascii="Nunito" w:hAnsi="Nunito" w:cs="Arial"/>
          <w:szCs w:val="24"/>
          <w:lang w:val="fr-FR"/>
        </w:rPr>
        <w:t xml:space="preserve">Fournit </w:t>
      </w:r>
      <w:r w:rsidR="00390D85" w:rsidRPr="00595E6D">
        <w:rPr>
          <w:rFonts w:ascii="Nunito" w:hAnsi="Nunito" w:cs="Arial"/>
          <w:szCs w:val="24"/>
          <w:lang w:val="fr-FR"/>
        </w:rPr>
        <w:t>un c</w:t>
      </w:r>
      <w:r w:rsidR="00473532" w:rsidRPr="00595E6D">
        <w:rPr>
          <w:rFonts w:ascii="Nunito" w:hAnsi="Nunito" w:cs="Arial"/>
          <w:szCs w:val="24"/>
          <w:lang w:val="fr-FR"/>
        </w:rPr>
        <w:t>alendrier</w:t>
      </w:r>
      <w:r w:rsidR="00390D85" w:rsidRPr="00595E6D">
        <w:rPr>
          <w:rFonts w:ascii="Nunito" w:hAnsi="Nunito" w:cs="Arial"/>
          <w:szCs w:val="24"/>
          <w:lang w:val="fr-FR"/>
        </w:rPr>
        <w:t xml:space="preserve"> prévisionnel des dates et lieux des </w:t>
      </w:r>
      <w:r w:rsidR="00390D85" w:rsidRPr="00595E6D">
        <w:rPr>
          <w:rFonts w:ascii="Nunito" w:hAnsi="Nunito" w:cs="Arial"/>
          <w:b/>
          <w:i/>
          <w:szCs w:val="24"/>
          <w:lang w:val="fr-FR"/>
        </w:rPr>
        <w:t>cessions multipartenaires</w:t>
      </w:r>
      <w:r w:rsidR="00390D85" w:rsidRPr="00595E6D">
        <w:rPr>
          <w:rFonts w:ascii="Nunito" w:hAnsi="Nunito" w:cs="Arial"/>
          <w:szCs w:val="24"/>
          <w:lang w:val="fr-FR"/>
        </w:rPr>
        <w:t xml:space="preserve"> de </w:t>
      </w:r>
      <w:r w:rsidR="00014364" w:rsidRPr="00595E6D">
        <w:rPr>
          <w:rFonts w:ascii="Nunito" w:hAnsi="Nunito" w:cs="Arial"/>
          <w:szCs w:val="24"/>
          <w:lang w:val="fr-FR"/>
        </w:rPr>
        <w:t xml:space="preserve">la </w:t>
      </w:r>
      <w:r w:rsidR="00390D85" w:rsidRPr="00595E6D">
        <w:rPr>
          <w:rFonts w:ascii="Nunito" w:hAnsi="Nunito" w:cs="Arial"/>
          <w:szCs w:val="24"/>
          <w:lang w:val="fr-FR"/>
        </w:rPr>
        <w:t xml:space="preserve">formation </w:t>
      </w:r>
      <w:r w:rsidR="007B36D1" w:rsidRPr="00595E6D">
        <w:rPr>
          <w:rFonts w:ascii="Nunito" w:hAnsi="Nunito" w:cs="Arial"/>
          <w:b/>
          <w:i/>
          <w:szCs w:val="24"/>
          <w:lang w:val="fr-FR"/>
        </w:rPr>
        <w:t>TECC</w:t>
      </w:r>
      <w:r w:rsidR="00FC77E5" w:rsidRPr="00595E6D">
        <w:rPr>
          <w:rFonts w:ascii="Nunito" w:hAnsi="Nunito" w:cs="Arial"/>
          <w:szCs w:val="24"/>
          <w:lang w:val="fr-FR"/>
        </w:rPr>
        <w:t xml:space="preserve"> </w:t>
      </w:r>
      <w:r w:rsidR="00390D85" w:rsidRPr="00595E6D">
        <w:rPr>
          <w:rFonts w:ascii="Nunito" w:hAnsi="Nunito" w:cs="Arial"/>
          <w:szCs w:val="24"/>
          <w:lang w:val="fr-FR"/>
        </w:rPr>
        <w:t>par pays sur la durée du contrat cadre.</w:t>
      </w:r>
      <w:r w:rsidRPr="00595E6D">
        <w:rPr>
          <w:rFonts w:ascii="Nunito" w:hAnsi="Nunito" w:cs="Arial"/>
          <w:szCs w:val="24"/>
          <w:lang w:val="fr-FR"/>
        </w:rPr>
        <w:t xml:space="preserve"> Ce calendrier indique clairement la durée de formation.</w:t>
      </w:r>
      <w:r w:rsidR="00390D85" w:rsidRPr="00595E6D">
        <w:rPr>
          <w:rFonts w:ascii="Nunito" w:hAnsi="Nunito" w:cs="Arial"/>
          <w:szCs w:val="24"/>
          <w:lang w:val="fr-FR"/>
        </w:rPr>
        <w:t xml:space="preserve"> </w:t>
      </w:r>
    </w:p>
    <w:p w14:paraId="4EAC1D59" w14:textId="77777777" w:rsidR="00507245" w:rsidRPr="00595E6D" w:rsidRDefault="00507245" w:rsidP="00507245">
      <w:pPr>
        <w:pStyle w:val="Paragraphedeliste"/>
        <w:numPr>
          <w:ilvl w:val="0"/>
          <w:numId w:val="23"/>
        </w:numPr>
        <w:tabs>
          <w:tab w:val="left" w:pos="284"/>
        </w:tabs>
        <w:jc w:val="both"/>
        <w:rPr>
          <w:rFonts w:ascii="Nunito" w:hAnsi="Nunito" w:cs="Arial"/>
          <w:szCs w:val="24"/>
          <w:lang w:val="fr-FR"/>
        </w:rPr>
      </w:pPr>
      <w:r w:rsidRPr="00595E6D">
        <w:rPr>
          <w:rFonts w:ascii="Nunito" w:hAnsi="Nunito" w:cs="Arial"/>
          <w:szCs w:val="24"/>
          <w:lang w:val="fr-FR"/>
        </w:rPr>
        <w:t>S’engage à ce que c</w:t>
      </w:r>
      <w:r w:rsidR="00014364" w:rsidRPr="00595E6D">
        <w:rPr>
          <w:rFonts w:ascii="Nunito" w:hAnsi="Nunito" w:cs="Arial"/>
          <w:szCs w:val="24"/>
          <w:lang w:val="fr-FR"/>
        </w:rPr>
        <w:t xml:space="preserve">e calendrier prévisionnel </w:t>
      </w:r>
      <w:r w:rsidRPr="00595E6D">
        <w:rPr>
          <w:rFonts w:ascii="Nunito" w:hAnsi="Nunito" w:cs="Arial"/>
          <w:szCs w:val="24"/>
          <w:lang w:val="fr-FR"/>
        </w:rPr>
        <w:t xml:space="preserve">ne soit </w:t>
      </w:r>
      <w:r w:rsidR="00014364" w:rsidRPr="00595E6D">
        <w:rPr>
          <w:rFonts w:ascii="Nunito" w:hAnsi="Nunito" w:cs="Arial"/>
          <w:szCs w:val="24"/>
          <w:lang w:val="fr-FR"/>
        </w:rPr>
        <w:t xml:space="preserve">pas dépendant du contrat cadre conclu avec HI. </w:t>
      </w:r>
    </w:p>
    <w:p w14:paraId="4EAC1D5A" w14:textId="77777777" w:rsidR="00507245" w:rsidRPr="00595E6D" w:rsidRDefault="00507245" w:rsidP="00507245">
      <w:pPr>
        <w:pStyle w:val="Paragraphedeliste"/>
        <w:numPr>
          <w:ilvl w:val="0"/>
          <w:numId w:val="23"/>
        </w:numPr>
        <w:tabs>
          <w:tab w:val="left" w:pos="284"/>
        </w:tabs>
        <w:jc w:val="both"/>
        <w:rPr>
          <w:rFonts w:ascii="Nunito" w:hAnsi="Nunito" w:cs="Arial"/>
          <w:szCs w:val="24"/>
          <w:lang w:val="fr-FR"/>
        </w:rPr>
      </w:pPr>
      <w:r w:rsidRPr="00595E6D">
        <w:rPr>
          <w:rFonts w:ascii="Nunito" w:hAnsi="Nunito" w:cs="Arial"/>
          <w:szCs w:val="24"/>
          <w:lang w:val="fr-FR"/>
        </w:rPr>
        <w:t>S’engage à fournir un calendrier prévisionnel s’inscrivant dans les jours travaillés de HI (du lundi au vendredi) et excluant les jours fériés (spécifiques à chaque pays) et weekend (samedi et dimanche)</w:t>
      </w:r>
    </w:p>
    <w:p w14:paraId="4EAC1D5B" w14:textId="77777777" w:rsidR="00507245" w:rsidRPr="00595E6D" w:rsidRDefault="00507245" w:rsidP="00507245">
      <w:pPr>
        <w:pStyle w:val="Paragraphedeliste"/>
        <w:numPr>
          <w:ilvl w:val="0"/>
          <w:numId w:val="23"/>
        </w:numPr>
        <w:tabs>
          <w:tab w:val="left" w:pos="284"/>
        </w:tabs>
        <w:jc w:val="both"/>
        <w:rPr>
          <w:rFonts w:ascii="Nunito" w:hAnsi="Nunito" w:cs="Arial"/>
          <w:szCs w:val="24"/>
          <w:lang w:val="fr-FR"/>
        </w:rPr>
      </w:pPr>
      <w:r w:rsidRPr="00595E6D">
        <w:rPr>
          <w:rFonts w:ascii="Nunito" w:hAnsi="Nunito" w:cs="Arial"/>
          <w:szCs w:val="24"/>
          <w:lang w:val="fr-FR"/>
        </w:rPr>
        <w:t>S’engage à ouvrir les inscriptions à la formation au moins un mois avant sa mise en œuvre dans le pays afin de permettre au</w:t>
      </w:r>
      <w:r w:rsidR="00014364" w:rsidRPr="00595E6D">
        <w:rPr>
          <w:rFonts w:ascii="Nunito" w:hAnsi="Nunito" w:cs="Arial"/>
          <w:szCs w:val="24"/>
          <w:lang w:val="fr-FR"/>
        </w:rPr>
        <w:t xml:space="preserve"> département des ressources humaines de HI</w:t>
      </w:r>
      <w:r w:rsidRPr="00595E6D">
        <w:rPr>
          <w:rFonts w:ascii="Nunito" w:hAnsi="Nunito" w:cs="Arial"/>
          <w:szCs w:val="24"/>
          <w:lang w:val="fr-FR"/>
        </w:rPr>
        <w:t xml:space="preserve"> de s’organiser tenant </w:t>
      </w:r>
      <w:r w:rsidR="00014364" w:rsidRPr="00595E6D">
        <w:rPr>
          <w:rFonts w:ascii="Nunito" w:hAnsi="Nunito" w:cs="Arial"/>
          <w:szCs w:val="24"/>
          <w:lang w:val="fr-FR"/>
        </w:rPr>
        <w:t xml:space="preserve">compte des budgets disponibles et des disponibilités de ses personnels aux dates planifiées dans le calendrier du prestataire. </w:t>
      </w:r>
    </w:p>
    <w:p w14:paraId="4EAC1D5C" w14:textId="77777777" w:rsidR="00390D85" w:rsidRPr="00595E6D" w:rsidRDefault="00507245" w:rsidP="00507245">
      <w:pPr>
        <w:pStyle w:val="Paragraphedeliste"/>
        <w:numPr>
          <w:ilvl w:val="0"/>
          <w:numId w:val="23"/>
        </w:numPr>
        <w:tabs>
          <w:tab w:val="left" w:pos="284"/>
        </w:tabs>
        <w:jc w:val="both"/>
        <w:rPr>
          <w:rFonts w:ascii="Nunito" w:hAnsi="Nunito" w:cs="Arial"/>
          <w:szCs w:val="24"/>
          <w:lang w:val="fr-FR"/>
        </w:rPr>
      </w:pPr>
      <w:r w:rsidRPr="00595E6D">
        <w:rPr>
          <w:rFonts w:ascii="Nunito" w:hAnsi="Nunito" w:cs="Arial"/>
          <w:szCs w:val="24"/>
          <w:lang w:val="fr-FR"/>
        </w:rPr>
        <w:t xml:space="preserve">Reconnait que </w:t>
      </w:r>
      <w:r w:rsidR="00014364" w:rsidRPr="00595E6D">
        <w:rPr>
          <w:rFonts w:ascii="Nunito" w:hAnsi="Nunito" w:cs="Arial"/>
          <w:szCs w:val="24"/>
          <w:lang w:val="fr-FR"/>
        </w:rPr>
        <w:t xml:space="preserve">HI n’a aucune obligation d’inscription automatique et systématique </w:t>
      </w:r>
      <w:r w:rsidRPr="00595E6D">
        <w:rPr>
          <w:rFonts w:ascii="Nunito" w:hAnsi="Nunito" w:cs="Arial"/>
          <w:szCs w:val="24"/>
          <w:lang w:val="fr-FR"/>
        </w:rPr>
        <w:t>de ses personnels.</w:t>
      </w:r>
      <w:bookmarkEnd w:id="49"/>
      <w:r w:rsidR="00390D85" w:rsidRPr="00595E6D">
        <w:rPr>
          <w:rFonts w:ascii="Nunito" w:hAnsi="Nunito" w:cs="Arial"/>
          <w:szCs w:val="24"/>
          <w:lang w:val="fr-FR"/>
        </w:rPr>
        <w:t xml:space="preserve">    </w:t>
      </w:r>
    </w:p>
    <w:p w14:paraId="4EAC1D5D" w14:textId="6A323D8C" w:rsidR="00473532" w:rsidRPr="004C1291" w:rsidRDefault="00390D85" w:rsidP="00473532">
      <w:pPr>
        <w:pStyle w:val="Paragraphedeliste"/>
        <w:numPr>
          <w:ilvl w:val="0"/>
          <w:numId w:val="7"/>
        </w:numPr>
        <w:tabs>
          <w:tab w:val="left" w:pos="284"/>
        </w:tabs>
        <w:jc w:val="both"/>
        <w:rPr>
          <w:rFonts w:ascii="Nunito" w:hAnsi="Nunito" w:cs="Arial"/>
          <w:b/>
          <w:i/>
          <w:szCs w:val="24"/>
          <w:lang w:val="fr-FR"/>
        </w:rPr>
      </w:pPr>
      <w:r w:rsidRPr="00595E6D">
        <w:rPr>
          <w:rFonts w:ascii="Nunito" w:hAnsi="Nunito" w:cs="Arial"/>
          <w:szCs w:val="24"/>
          <w:lang w:val="fr-FR"/>
        </w:rPr>
        <w:t xml:space="preserve"> </w:t>
      </w:r>
      <w:r w:rsidR="00473532" w:rsidRPr="00595E6D">
        <w:rPr>
          <w:rFonts w:ascii="Nunito" w:hAnsi="Nunito" w:cs="Arial"/>
          <w:szCs w:val="24"/>
          <w:lang w:val="fr-FR"/>
        </w:rPr>
        <w:t xml:space="preserve"> </w:t>
      </w:r>
      <w:r w:rsidR="00473532" w:rsidRPr="00595E6D">
        <w:rPr>
          <w:rFonts w:ascii="Nunito" w:hAnsi="Nunito" w:cs="Arial"/>
          <w:b/>
          <w:i/>
          <w:szCs w:val="24"/>
          <w:lang w:val="fr-FR"/>
        </w:rPr>
        <w:t>Lieu(x) d’exécution</w:t>
      </w:r>
      <w:r w:rsidR="00A71E26" w:rsidRPr="00595E6D">
        <w:rPr>
          <w:rFonts w:ascii="Nunito" w:hAnsi="Nunito" w:cs="Arial"/>
          <w:szCs w:val="24"/>
          <w:lang w:val="fr-FR"/>
        </w:rPr>
        <w:t xml:space="preserve">. </w:t>
      </w:r>
      <w:r w:rsidR="00D83850" w:rsidRPr="00595E6D">
        <w:rPr>
          <w:rFonts w:ascii="Nunito" w:hAnsi="Nunito" w:cs="Arial"/>
          <w:szCs w:val="24"/>
          <w:lang w:val="fr-FR"/>
        </w:rPr>
        <w:t xml:space="preserve">Le prestataire à obligation d’intervenir dans au moins un des quatre pays du programme HI-SAHA. Le lieu d’exécution de la formation pour chaque pays se fera sur un lieu clairement identifié </w:t>
      </w:r>
      <w:r w:rsidR="00B857F7" w:rsidRPr="004C1291">
        <w:rPr>
          <w:rFonts w:ascii="Nunito" w:hAnsi="Nunito" w:cs="Arial"/>
          <w:szCs w:val="24"/>
          <w:lang w:val="fr-FR"/>
        </w:rPr>
        <w:t>à proximité de la c</w:t>
      </w:r>
      <w:r w:rsidR="00D83850" w:rsidRPr="004C1291">
        <w:rPr>
          <w:rFonts w:ascii="Nunito" w:hAnsi="Nunito" w:cs="Arial"/>
          <w:szCs w:val="24"/>
          <w:lang w:val="fr-FR"/>
        </w:rPr>
        <w:t xml:space="preserve">apitale. </w:t>
      </w:r>
      <w:del w:id="67" w:author="Ludivine BONNARD" w:date="2023-02-07T18:45:00Z">
        <w:r w:rsidR="00D83850" w:rsidRPr="004C1291" w:rsidDel="00807362">
          <w:rPr>
            <w:rFonts w:ascii="Nunito" w:hAnsi="Nunito" w:cs="Arial"/>
            <w:szCs w:val="24"/>
            <w:lang w:val="fr-FR"/>
          </w:rPr>
          <w:delText xml:space="preserve">Le fournisseur fournira un certificat de partenariat avec le lieu d’exécution de formation s’il n’est pas propriétaire du </w:delText>
        </w:r>
      </w:del>
      <w:del w:id="68" w:author="Ludivine BONNARD" w:date="2023-02-07T18:46:00Z">
        <w:r w:rsidR="00D83850" w:rsidRPr="004C1291" w:rsidDel="00807362">
          <w:rPr>
            <w:rFonts w:ascii="Nunito" w:hAnsi="Nunito" w:cs="Arial"/>
            <w:szCs w:val="24"/>
            <w:lang w:val="fr-FR"/>
          </w:rPr>
          <w:delText>lieu ;</w:delText>
        </w:r>
      </w:del>
    </w:p>
    <w:p w14:paraId="4EAC1D5E" w14:textId="77777777" w:rsidR="004C7562" w:rsidRPr="00595E6D" w:rsidRDefault="004C7562" w:rsidP="004C7562">
      <w:pPr>
        <w:rPr>
          <w:rFonts w:ascii="Nunito" w:hAnsi="Nunito" w:cs="Arial"/>
          <w:szCs w:val="24"/>
          <w:lang w:val="fr-FR"/>
        </w:rPr>
      </w:pPr>
    </w:p>
    <w:p w14:paraId="4EAC1D5F" w14:textId="77777777" w:rsidR="004C7562" w:rsidRPr="00595E6D" w:rsidRDefault="008C68D9" w:rsidP="00954024">
      <w:pPr>
        <w:numPr>
          <w:ilvl w:val="0"/>
          <w:numId w:val="2"/>
        </w:numPr>
        <w:jc w:val="both"/>
        <w:rPr>
          <w:rFonts w:ascii="Nunito" w:hAnsi="Nunito" w:cs="Arial"/>
          <w:b/>
          <w:szCs w:val="24"/>
          <w:lang w:val="fr-FR"/>
        </w:rPr>
      </w:pPr>
      <w:r w:rsidRPr="00595E6D">
        <w:rPr>
          <w:rFonts w:ascii="Nunito" w:hAnsi="Nunito" w:cs="Arial"/>
          <w:b/>
          <w:szCs w:val="24"/>
          <w:lang w:val="fr-FR"/>
        </w:rPr>
        <w:t xml:space="preserve">PLAN </w:t>
      </w:r>
      <w:r w:rsidRPr="00595E6D">
        <w:rPr>
          <w:rFonts w:ascii="Nunito" w:hAnsi="Nunito" w:cs="Arial"/>
          <w:b/>
          <w:color w:val="000000"/>
          <w:szCs w:val="24"/>
          <w:lang w:val="fr-FR"/>
        </w:rPr>
        <w:t>de TRAVAIL ET METHODOLOGIE</w:t>
      </w:r>
    </w:p>
    <w:p w14:paraId="4EAC1D60" w14:textId="51B8D83F" w:rsidR="00047A8F" w:rsidRPr="00595E6D" w:rsidRDefault="004C7562" w:rsidP="00047A8F">
      <w:pPr>
        <w:numPr>
          <w:ilvl w:val="0"/>
          <w:numId w:val="7"/>
        </w:numPr>
        <w:tabs>
          <w:tab w:val="left" w:pos="284"/>
        </w:tabs>
        <w:jc w:val="both"/>
        <w:rPr>
          <w:rFonts w:ascii="Nunito" w:hAnsi="Nunito" w:cs="Arial"/>
          <w:szCs w:val="24"/>
          <w:lang w:val="fr-FR"/>
        </w:rPr>
      </w:pPr>
      <w:r w:rsidRPr="00595E6D">
        <w:rPr>
          <w:rFonts w:ascii="Nunito" w:hAnsi="Nunito" w:cs="Arial"/>
          <w:szCs w:val="24"/>
          <w:lang w:val="fr-FR"/>
        </w:rPr>
        <w:t>Sur la base du calendrier proposé figurant d</w:t>
      </w:r>
      <w:r w:rsidR="00954024" w:rsidRPr="00595E6D">
        <w:rPr>
          <w:rFonts w:ascii="Nunito" w:hAnsi="Nunito" w:cs="Arial"/>
          <w:szCs w:val="24"/>
          <w:lang w:val="fr-FR"/>
        </w:rPr>
        <w:t xml:space="preserve">ans ces Termes de Référence, le </w:t>
      </w:r>
      <w:r w:rsidR="004807F1">
        <w:rPr>
          <w:rFonts w:ascii="Nunito" w:hAnsi="Nunito" w:cs="Arial"/>
          <w:szCs w:val="24"/>
          <w:lang w:val="fr-FR"/>
        </w:rPr>
        <w:t>prestataire</w:t>
      </w:r>
      <w:r w:rsidR="00954024" w:rsidRPr="00595E6D">
        <w:rPr>
          <w:rFonts w:ascii="Nunito" w:hAnsi="Nunito" w:cs="Arial"/>
          <w:szCs w:val="24"/>
          <w:lang w:val="fr-FR"/>
        </w:rPr>
        <w:t xml:space="preserve"> devra</w:t>
      </w:r>
      <w:r w:rsidRPr="00595E6D">
        <w:rPr>
          <w:rFonts w:ascii="Nunito" w:hAnsi="Nunito" w:cs="Arial"/>
          <w:szCs w:val="24"/>
          <w:lang w:val="fr-FR"/>
        </w:rPr>
        <w:t xml:space="preserve"> établir un programme de travail pour </w:t>
      </w:r>
      <w:r w:rsidR="00954024" w:rsidRPr="00595E6D">
        <w:rPr>
          <w:rFonts w:ascii="Nunito" w:hAnsi="Nunito" w:cs="Arial"/>
          <w:szCs w:val="24"/>
          <w:lang w:val="fr-FR"/>
        </w:rPr>
        <w:t>la réalisation de la prestation</w:t>
      </w:r>
      <w:r w:rsidRPr="00595E6D">
        <w:rPr>
          <w:rFonts w:ascii="Nunito" w:hAnsi="Nunito" w:cs="Arial"/>
          <w:szCs w:val="24"/>
          <w:lang w:val="fr-FR"/>
        </w:rPr>
        <w:t xml:space="preserve">. </w:t>
      </w:r>
    </w:p>
    <w:p w14:paraId="4EAC1D61" w14:textId="0FC8E227" w:rsidR="00047A8F" w:rsidRPr="00595E6D" w:rsidRDefault="004C7562" w:rsidP="00047A8F">
      <w:pPr>
        <w:numPr>
          <w:ilvl w:val="0"/>
          <w:numId w:val="7"/>
        </w:numPr>
        <w:tabs>
          <w:tab w:val="left" w:pos="284"/>
        </w:tabs>
        <w:jc w:val="both"/>
        <w:rPr>
          <w:rFonts w:ascii="Nunito" w:hAnsi="Nunito" w:cs="Arial"/>
          <w:szCs w:val="24"/>
          <w:lang w:val="fr-FR"/>
        </w:rPr>
      </w:pPr>
      <w:r w:rsidRPr="00595E6D">
        <w:rPr>
          <w:rFonts w:ascii="Nunito" w:hAnsi="Nunito" w:cs="Arial"/>
          <w:szCs w:val="24"/>
          <w:lang w:val="fr-FR"/>
        </w:rPr>
        <w:t>Le programme de travail doit décrir</w:t>
      </w:r>
      <w:r w:rsidR="00954024" w:rsidRPr="00595E6D">
        <w:rPr>
          <w:rFonts w:ascii="Nunito" w:hAnsi="Nunito" w:cs="Arial"/>
          <w:szCs w:val="24"/>
          <w:lang w:val="fr-FR"/>
        </w:rPr>
        <w:t xml:space="preserve">e clairement la manière dont le </w:t>
      </w:r>
      <w:r w:rsidR="004807F1">
        <w:rPr>
          <w:rFonts w:ascii="Nunito" w:hAnsi="Nunito" w:cs="Arial"/>
          <w:szCs w:val="24"/>
          <w:lang w:val="fr-FR"/>
        </w:rPr>
        <w:t>prestataire</w:t>
      </w:r>
      <w:r w:rsidR="00954024" w:rsidRPr="00595E6D">
        <w:rPr>
          <w:rFonts w:ascii="Nunito" w:hAnsi="Nunito" w:cs="Arial"/>
          <w:szCs w:val="24"/>
          <w:lang w:val="fr-FR"/>
        </w:rPr>
        <w:t xml:space="preserve"> abordera</w:t>
      </w:r>
      <w:r w:rsidRPr="00595E6D">
        <w:rPr>
          <w:rFonts w:ascii="Nunito" w:hAnsi="Nunito" w:cs="Arial"/>
          <w:szCs w:val="24"/>
          <w:lang w:val="fr-FR"/>
        </w:rPr>
        <w:t xml:space="preserve"> les activités </w:t>
      </w:r>
      <w:r w:rsidR="00954024" w:rsidRPr="00595E6D">
        <w:rPr>
          <w:rFonts w:ascii="Nunito" w:hAnsi="Nunito" w:cs="Arial"/>
          <w:szCs w:val="24"/>
          <w:lang w:val="fr-FR"/>
        </w:rPr>
        <w:t>nécessaires à la réalisation de la prestation</w:t>
      </w:r>
      <w:r w:rsidR="005F5A92" w:rsidRPr="00595E6D">
        <w:rPr>
          <w:rFonts w:ascii="Nunito" w:hAnsi="Nunito" w:cs="Arial"/>
          <w:szCs w:val="24"/>
          <w:lang w:val="fr-FR"/>
        </w:rPr>
        <w:t xml:space="preserve">. </w:t>
      </w:r>
    </w:p>
    <w:p w14:paraId="4EAC1D62" w14:textId="77777777" w:rsidR="004C7562" w:rsidRPr="00595E6D" w:rsidRDefault="005F5A92" w:rsidP="00047A8F">
      <w:pPr>
        <w:numPr>
          <w:ilvl w:val="0"/>
          <w:numId w:val="7"/>
        </w:numPr>
        <w:tabs>
          <w:tab w:val="left" w:pos="284"/>
        </w:tabs>
        <w:jc w:val="both"/>
        <w:rPr>
          <w:rFonts w:ascii="Nunito" w:hAnsi="Nunito" w:cs="Arial"/>
          <w:szCs w:val="24"/>
          <w:lang w:val="fr-FR"/>
        </w:rPr>
      </w:pPr>
      <w:r w:rsidRPr="00595E6D">
        <w:rPr>
          <w:rFonts w:ascii="Nunito" w:hAnsi="Nunito" w:cs="Arial"/>
          <w:szCs w:val="24"/>
          <w:lang w:val="fr-FR"/>
        </w:rPr>
        <w:t>Le plan devra indiquer la progression et ou le niveau de réalisation de la prestation, incluant des critères et ou indicateurs permettant de contrôler le bon déroulement de la prestation.</w:t>
      </w:r>
    </w:p>
    <w:p w14:paraId="4EAC1D63" w14:textId="77777777" w:rsidR="00473532" w:rsidRPr="00595E6D" w:rsidRDefault="00473532" w:rsidP="00473532">
      <w:pPr>
        <w:tabs>
          <w:tab w:val="left" w:pos="284"/>
        </w:tabs>
        <w:jc w:val="both"/>
        <w:rPr>
          <w:rFonts w:ascii="Nunito" w:hAnsi="Nunito" w:cs="Arial"/>
          <w:szCs w:val="24"/>
          <w:lang w:val="fr-FR"/>
        </w:rPr>
      </w:pPr>
    </w:p>
    <w:p w14:paraId="159122A0" w14:textId="77777777" w:rsidR="006F028A" w:rsidRPr="00A06C1A" w:rsidRDefault="006F028A" w:rsidP="006F028A">
      <w:pPr>
        <w:numPr>
          <w:ilvl w:val="0"/>
          <w:numId w:val="2"/>
        </w:numPr>
        <w:tabs>
          <w:tab w:val="left" w:pos="284"/>
        </w:tabs>
        <w:jc w:val="both"/>
        <w:rPr>
          <w:rFonts w:ascii="Nunito" w:hAnsi="Nunito" w:cs="Arial"/>
          <w:b/>
          <w:szCs w:val="24"/>
          <w:lang w:val="fr-FR"/>
        </w:rPr>
      </w:pPr>
      <w:r w:rsidRPr="00A06C1A">
        <w:rPr>
          <w:rFonts w:ascii="Nunito" w:hAnsi="Nunito" w:cs="Arial"/>
          <w:b/>
          <w:szCs w:val="24"/>
          <w:lang w:val="fr-FR"/>
        </w:rPr>
        <w:t>RAPPORT</w:t>
      </w:r>
      <w:r>
        <w:rPr>
          <w:rFonts w:ascii="Nunito" w:hAnsi="Nunito" w:cs="Arial"/>
          <w:b/>
          <w:szCs w:val="24"/>
          <w:lang w:val="fr-FR"/>
        </w:rPr>
        <w:t xml:space="preserve"> ANNUEL DE CAPITALISATION</w:t>
      </w:r>
    </w:p>
    <w:p w14:paraId="7BEA1E9A" w14:textId="77777777" w:rsidR="006F028A" w:rsidRPr="00A06C1A" w:rsidRDefault="006F028A" w:rsidP="548DC56C">
      <w:pPr>
        <w:numPr>
          <w:ilvl w:val="0"/>
          <w:numId w:val="1"/>
        </w:numPr>
        <w:tabs>
          <w:tab w:val="left" w:pos="284"/>
        </w:tabs>
        <w:jc w:val="both"/>
        <w:rPr>
          <w:rFonts w:ascii="Nunito" w:hAnsi="Nunito" w:cs="Arial"/>
          <w:szCs w:val="24"/>
          <w:lang w:val="fr-FR"/>
        </w:rPr>
      </w:pPr>
      <w:r w:rsidRPr="548DC56C">
        <w:rPr>
          <w:rFonts w:ascii="Nunito" w:hAnsi="Nunito" w:cs="Arial"/>
          <w:lang w:val="fr-FR"/>
        </w:rPr>
        <w:t xml:space="preserve">Le prestataire fournira un </w:t>
      </w:r>
      <w:r w:rsidRPr="548DC56C">
        <w:rPr>
          <w:rFonts w:ascii="Nunito" w:hAnsi="Nunito" w:cs="Arial"/>
          <w:b/>
          <w:bCs/>
          <w:i/>
          <w:iCs/>
          <w:lang w:val="fr-FR"/>
        </w:rPr>
        <w:t>rapport annuel de capitalisation</w:t>
      </w:r>
      <w:r w:rsidRPr="548DC56C">
        <w:rPr>
          <w:rFonts w:ascii="Nunito" w:hAnsi="Nunito" w:cs="Arial"/>
          <w:lang w:val="fr-FR"/>
        </w:rPr>
        <w:t xml:space="preserve"> en français structuré comme suit :</w:t>
      </w:r>
    </w:p>
    <w:p w14:paraId="5FA4E8EA" w14:textId="77777777" w:rsidR="006F028A" w:rsidRPr="00A06C1A" w:rsidRDefault="006F028A" w:rsidP="006F028A">
      <w:pPr>
        <w:pStyle w:val="Paragraphedeliste"/>
        <w:numPr>
          <w:ilvl w:val="0"/>
          <w:numId w:val="24"/>
        </w:numPr>
        <w:tabs>
          <w:tab w:val="left" w:pos="284"/>
        </w:tabs>
        <w:jc w:val="both"/>
        <w:rPr>
          <w:rFonts w:ascii="Nunito" w:hAnsi="Nunito" w:cs="Arial"/>
          <w:szCs w:val="24"/>
          <w:lang w:val="fr-FR"/>
        </w:rPr>
      </w:pPr>
      <w:r w:rsidRPr="00A06C1A">
        <w:rPr>
          <w:rFonts w:ascii="Nunito" w:hAnsi="Nunito" w:cs="Arial"/>
          <w:szCs w:val="24"/>
          <w:lang w:val="fr-FR"/>
        </w:rPr>
        <w:t>Un rappel des objectifs de formation ;</w:t>
      </w:r>
    </w:p>
    <w:p w14:paraId="5488334C" w14:textId="77777777" w:rsidR="006F028A" w:rsidRPr="00A06C1A" w:rsidRDefault="006F028A" w:rsidP="006F028A">
      <w:pPr>
        <w:pStyle w:val="Paragraphedeliste"/>
        <w:numPr>
          <w:ilvl w:val="0"/>
          <w:numId w:val="24"/>
        </w:numPr>
        <w:tabs>
          <w:tab w:val="left" w:pos="284"/>
        </w:tabs>
        <w:jc w:val="both"/>
        <w:rPr>
          <w:rFonts w:ascii="Nunito" w:hAnsi="Nunito" w:cs="Arial"/>
          <w:szCs w:val="24"/>
          <w:lang w:val="fr-FR"/>
        </w:rPr>
      </w:pPr>
      <w:r w:rsidRPr="00A06C1A">
        <w:rPr>
          <w:rFonts w:ascii="Nunito" w:hAnsi="Nunito" w:cs="Arial"/>
          <w:szCs w:val="24"/>
          <w:lang w:val="fr-FR"/>
        </w:rPr>
        <w:t xml:space="preserve">Une sélection de photos par module des </w:t>
      </w:r>
      <w:r>
        <w:rPr>
          <w:rFonts w:ascii="Nunito" w:hAnsi="Nunito" w:cs="Arial"/>
          <w:szCs w:val="24"/>
          <w:lang w:val="fr-FR"/>
        </w:rPr>
        <w:t>participants HI</w:t>
      </w:r>
      <w:r w:rsidRPr="00A06C1A">
        <w:rPr>
          <w:rFonts w:ascii="Nunito" w:hAnsi="Nunito" w:cs="Arial"/>
          <w:szCs w:val="24"/>
          <w:lang w:val="fr-FR"/>
        </w:rPr>
        <w:t xml:space="preserve"> ayants données leur accord sur leur droit à l’image ;</w:t>
      </w:r>
    </w:p>
    <w:p w14:paraId="0824BFBB" w14:textId="088DFB00" w:rsidR="006F028A" w:rsidRPr="004C1291" w:rsidRDefault="006F028A" w:rsidP="006F028A">
      <w:pPr>
        <w:pStyle w:val="Paragraphedeliste"/>
        <w:numPr>
          <w:ilvl w:val="0"/>
          <w:numId w:val="24"/>
        </w:numPr>
        <w:tabs>
          <w:tab w:val="left" w:pos="284"/>
        </w:tabs>
        <w:jc w:val="both"/>
        <w:rPr>
          <w:rFonts w:ascii="Nunito" w:hAnsi="Nunito" w:cs="Arial"/>
          <w:szCs w:val="24"/>
          <w:lang w:val="fr-FR"/>
        </w:rPr>
      </w:pPr>
      <w:r w:rsidRPr="004C1291">
        <w:rPr>
          <w:rFonts w:ascii="Nunito" w:hAnsi="Nunito" w:cs="Arial"/>
          <w:szCs w:val="24"/>
          <w:lang w:val="fr-FR"/>
        </w:rPr>
        <w:t>Le nombre de participants HI désagrégé par âge, genre et handicap sur la période</w:t>
      </w:r>
      <w:r w:rsidR="00EF54C1" w:rsidRPr="004C1291">
        <w:rPr>
          <w:rFonts w:ascii="Nunito" w:hAnsi="Nunito" w:cs="Arial"/>
          <w:szCs w:val="24"/>
          <w:lang w:val="fr-FR"/>
        </w:rPr>
        <w:t xml:space="preserve"> et les certifications attribuées </w:t>
      </w:r>
      <w:r w:rsidRPr="004C1291">
        <w:rPr>
          <w:rFonts w:ascii="Nunito" w:hAnsi="Nunito" w:cs="Arial"/>
          <w:szCs w:val="24"/>
          <w:lang w:val="fr-FR"/>
        </w:rPr>
        <w:t>;</w:t>
      </w:r>
    </w:p>
    <w:p w14:paraId="04DC299A" w14:textId="77777777" w:rsidR="006F028A" w:rsidRPr="004C1291" w:rsidRDefault="006F028A" w:rsidP="006F028A">
      <w:pPr>
        <w:pStyle w:val="Paragraphedeliste"/>
        <w:numPr>
          <w:ilvl w:val="0"/>
          <w:numId w:val="24"/>
        </w:numPr>
        <w:tabs>
          <w:tab w:val="left" w:pos="284"/>
        </w:tabs>
        <w:jc w:val="both"/>
        <w:rPr>
          <w:rFonts w:ascii="Nunito" w:hAnsi="Nunito" w:cs="Arial"/>
          <w:szCs w:val="24"/>
          <w:lang w:val="fr-FR"/>
        </w:rPr>
      </w:pPr>
      <w:r w:rsidRPr="004C1291">
        <w:rPr>
          <w:rFonts w:ascii="Nunito" w:hAnsi="Nunito" w:cs="Arial"/>
          <w:szCs w:val="24"/>
          <w:lang w:val="fr-FR"/>
        </w:rPr>
        <w:lastRenderedPageBreak/>
        <w:t>Le nombre d’interruption d’exercices pour raisons médicales ou stress désagrégé par âge, genre et handicap sur la période ;</w:t>
      </w:r>
    </w:p>
    <w:p w14:paraId="0D34A30F" w14:textId="77777777" w:rsidR="006F028A" w:rsidRPr="004C1291" w:rsidRDefault="006F028A" w:rsidP="006F028A">
      <w:pPr>
        <w:pStyle w:val="Paragraphedeliste"/>
        <w:numPr>
          <w:ilvl w:val="0"/>
          <w:numId w:val="24"/>
        </w:numPr>
        <w:tabs>
          <w:tab w:val="left" w:pos="284"/>
        </w:tabs>
        <w:jc w:val="both"/>
        <w:rPr>
          <w:rFonts w:ascii="Nunito" w:hAnsi="Nunito" w:cs="Arial"/>
          <w:szCs w:val="24"/>
          <w:lang w:val="fr-FR"/>
        </w:rPr>
      </w:pPr>
      <w:r w:rsidRPr="004C1291">
        <w:rPr>
          <w:rFonts w:ascii="Nunito" w:hAnsi="Nunito" w:cs="Arial"/>
          <w:szCs w:val="24"/>
          <w:lang w:val="fr-FR"/>
        </w:rPr>
        <w:t>Les statistiques d’enquête de satisfaction auprès des participants HI après formation ;</w:t>
      </w:r>
    </w:p>
    <w:p w14:paraId="37602D13" w14:textId="77777777" w:rsidR="006F028A" w:rsidRPr="004C1291" w:rsidRDefault="006F028A" w:rsidP="006F028A">
      <w:pPr>
        <w:pStyle w:val="Paragraphedeliste"/>
        <w:numPr>
          <w:ilvl w:val="0"/>
          <w:numId w:val="24"/>
        </w:numPr>
        <w:tabs>
          <w:tab w:val="left" w:pos="284"/>
        </w:tabs>
        <w:jc w:val="both"/>
        <w:rPr>
          <w:rFonts w:ascii="Nunito" w:hAnsi="Nunito" w:cs="Arial"/>
          <w:szCs w:val="24"/>
          <w:lang w:val="fr-FR"/>
        </w:rPr>
      </w:pPr>
      <w:r w:rsidRPr="004C1291">
        <w:rPr>
          <w:rFonts w:ascii="Nunito" w:hAnsi="Nunito" w:cs="Arial"/>
          <w:szCs w:val="24"/>
          <w:lang w:val="fr-FR"/>
        </w:rPr>
        <w:t>Les difficultés rencontrées, l’analyse et les recommandations du prestataire pour faire évoluer la collaboration avec HI ;</w:t>
      </w:r>
    </w:p>
    <w:p w14:paraId="143C0B94" w14:textId="77777777" w:rsidR="006F028A" w:rsidRDefault="006F028A" w:rsidP="548DC56C">
      <w:pPr>
        <w:numPr>
          <w:ilvl w:val="0"/>
          <w:numId w:val="1"/>
        </w:numPr>
        <w:tabs>
          <w:tab w:val="left" w:pos="284"/>
        </w:tabs>
        <w:jc w:val="both"/>
        <w:rPr>
          <w:rFonts w:ascii="Nunito" w:hAnsi="Nunito" w:cs="Arial"/>
          <w:b/>
          <w:i/>
          <w:szCs w:val="24"/>
          <w:lang w:val="fr-FR"/>
        </w:rPr>
      </w:pPr>
      <w:r w:rsidRPr="548DC56C">
        <w:rPr>
          <w:rFonts w:ascii="Nunito" w:hAnsi="Nunito" w:cs="Arial"/>
          <w:b/>
          <w:bCs/>
          <w:i/>
          <w:iCs/>
          <w:lang w:val="fr-FR"/>
        </w:rPr>
        <w:t>Date de soumission</w:t>
      </w:r>
      <w:r w:rsidRPr="548DC56C">
        <w:rPr>
          <w:rFonts w:ascii="Nunito" w:hAnsi="Nunito" w:cs="Arial"/>
          <w:lang w:val="fr-FR"/>
        </w:rPr>
        <w:t xml:space="preserve">. Au plus tard 1 mois avant le renouvellement de contrat jours après la formation. </w:t>
      </w:r>
    </w:p>
    <w:p w14:paraId="4EAC1D6D" w14:textId="3C9F1397" w:rsidR="005F5A92" w:rsidRPr="004C1291" w:rsidRDefault="006F028A" w:rsidP="548DC56C">
      <w:pPr>
        <w:numPr>
          <w:ilvl w:val="0"/>
          <w:numId w:val="1"/>
        </w:numPr>
        <w:tabs>
          <w:tab w:val="left" w:pos="284"/>
        </w:tabs>
        <w:jc w:val="both"/>
        <w:rPr>
          <w:rFonts w:ascii="Nunito" w:hAnsi="Nunito" w:cs="Arial"/>
          <w:b/>
          <w:i/>
          <w:szCs w:val="24"/>
          <w:lang w:val="fr-FR"/>
        </w:rPr>
      </w:pPr>
      <w:r w:rsidRPr="548DC56C">
        <w:rPr>
          <w:rFonts w:ascii="Nunito" w:hAnsi="Nunito" w:cs="Arial"/>
          <w:b/>
          <w:bCs/>
          <w:i/>
          <w:iCs/>
          <w:lang w:val="fr-FR"/>
        </w:rPr>
        <w:t xml:space="preserve">Validation. </w:t>
      </w:r>
      <w:bookmarkStart w:id="69" w:name="_Hlk124156235"/>
      <w:r w:rsidRPr="548DC56C">
        <w:rPr>
          <w:rFonts w:ascii="Nunito" w:hAnsi="Nunito" w:cs="Arial"/>
          <w:lang w:val="fr-FR"/>
        </w:rPr>
        <w:t>Une réunion en distanciel ou présentiel sera organisé</w:t>
      </w:r>
      <w:r w:rsidR="004C1291" w:rsidRPr="548DC56C">
        <w:rPr>
          <w:rFonts w:ascii="Nunito" w:hAnsi="Nunito" w:cs="Arial"/>
          <w:lang w:val="fr-FR"/>
        </w:rPr>
        <w:t>e</w:t>
      </w:r>
      <w:r w:rsidRPr="548DC56C">
        <w:rPr>
          <w:rFonts w:ascii="Nunito" w:hAnsi="Nunito" w:cs="Arial"/>
          <w:lang w:val="fr-FR"/>
        </w:rPr>
        <w:t xml:space="preserve"> avec le prestataire dans les 15</w:t>
      </w:r>
      <w:r w:rsidR="00AB5C5E" w:rsidRPr="548DC56C">
        <w:rPr>
          <w:rFonts w:ascii="Nunito" w:hAnsi="Nunito" w:cs="Arial"/>
          <w:lang w:val="fr-FR"/>
        </w:rPr>
        <w:t xml:space="preserve"> </w:t>
      </w:r>
      <w:r w:rsidRPr="548DC56C">
        <w:rPr>
          <w:rFonts w:ascii="Nunito" w:hAnsi="Nunito" w:cs="Arial"/>
          <w:lang w:val="fr-FR"/>
        </w:rPr>
        <w:t>jours après la remise du rapport pour intégrer les recommandations HI</w:t>
      </w:r>
      <w:r w:rsidR="004C1291" w:rsidRPr="548DC56C">
        <w:rPr>
          <w:rFonts w:ascii="Nunito" w:hAnsi="Nunito" w:cs="Arial"/>
          <w:lang w:val="fr-FR"/>
        </w:rPr>
        <w:t xml:space="preserve">, </w:t>
      </w:r>
      <w:r w:rsidRPr="548DC56C">
        <w:rPr>
          <w:rFonts w:ascii="Nunito" w:hAnsi="Nunito" w:cs="Arial"/>
          <w:lang w:val="fr-FR"/>
        </w:rPr>
        <w:t>valider le rapport</w:t>
      </w:r>
      <w:r w:rsidR="00EF54C1" w:rsidRPr="548DC56C">
        <w:rPr>
          <w:rFonts w:ascii="Nunito" w:hAnsi="Nunito" w:cs="Arial"/>
          <w:lang w:val="fr-FR"/>
        </w:rPr>
        <w:t xml:space="preserve"> et le renouvellement du contrat</w:t>
      </w:r>
      <w:r w:rsidRPr="548DC56C">
        <w:rPr>
          <w:rFonts w:ascii="Nunito" w:hAnsi="Nunito" w:cs="Arial"/>
          <w:lang w:val="fr-FR"/>
        </w:rPr>
        <w:t xml:space="preserve"> ;</w:t>
      </w:r>
      <w:bookmarkEnd w:id="69"/>
    </w:p>
    <w:p w14:paraId="4EAC1D6E" w14:textId="77777777" w:rsidR="00D062C9" w:rsidRPr="00595E6D" w:rsidRDefault="00D062C9" w:rsidP="005F5A92">
      <w:pPr>
        <w:tabs>
          <w:tab w:val="left" w:pos="284"/>
        </w:tabs>
        <w:jc w:val="both"/>
        <w:rPr>
          <w:rFonts w:ascii="Nunito" w:hAnsi="Nunito" w:cs="Arial"/>
          <w:szCs w:val="24"/>
          <w:lang w:val="fr-FR"/>
        </w:rPr>
      </w:pPr>
    </w:p>
    <w:p w14:paraId="4EAC1D6F" w14:textId="77777777" w:rsidR="005F5A92" w:rsidRPr="00595E6D" w:rsidRDefault="00047A8F" w:rsidP="005F5A92">
      <w:pPr>
        <w:numPr>
          <w:ilvl w:val="0"/>
          <w:numId w:val="2"/>
        </w:numPr>
        <w:tabs>
          <w:tab w:val="left" w:pos="284"/>
        </w:tabs>
        <w:jc w:val="both"/>
        <w:rPr>
          <w:rFonts w:ascii="Nunito" w:hAnsi="Nunito" w:cs="Arial"/>
          <w:b/>
          <w:szCs w:val="24"/>
          <w:lang w:val="fr-FR"/>
        </w:rPr>
      </w:pPr>
      <w:r w:rsidRPr="00595E6D">
        <w:rPr>
          <w:rFonts w:ascii="Nunito" w:hAnsi="Nunito" w:cs="Arial"/>
          <w:b/>
          <w:szCs w:val="24"/>
          <w:lang w:val="fr-FR"/>
        </w:rPr>
        <w:t>PERSONNE RESSOURCE</w:t>
      </w:r>
    </w:p>
    <w:p w14:paraId="4EAC1D71" w14:textId="493892A1" w:rsidR="000408F4" w:rsidRDefault="00047A8F" w:rsidP="006F028A">
      <w:pPr>
        <w:tabs>
          <w:tab w:val="left" w:pos="284"/>
        </w:tabs>
        <w:jc w:val="both"/>
        <w:rPr>
          <w:rFonts w:ascii="Nunito" w:hAnsi="Nunito" w:cs="Arial"/>
          <w:szCs w:val="24"/>
          <w:lang w:val="fr-FR"/>
        </w:rPr>
      </w:pPr>
      <w:r w:rsidRPr="006F028A">
        <w:rPr>
          <w:rFonts w:ascii="Nunito" w:hAnsi="Nunito" w:cs="Arial"/>
          <w:szCs w:val="24"/>
          <w:lang w:val="fr-FR"/>
        </w:rPr>
        <w:t>Dans le cadre de sa prestation, le consultant sera amené à collaborer avec le</w:t>
      </w:r>
      <w:r w:rsidR="00A71E26" w:rsidRPr="006F028A">
        <w:rPr>
          <w:rFonts w:ascii="Nunito" w:hAnsi="Nunito" w:cs="Arial"/>
          <w:szCs w:val="24"/>
          <w:lang w:val="fr-FR"/>
        </w:rPr>
        <w:t xml:space="preserve"> responsable du suivi des formations du département RH </w:t>
      </w:r>
      <w:r w:rsidRPr="006F028A">
        <w:rPr>
          <w:rFonts w:ascii="Nunito" w:hAnsi="Nunito" w:cs="Arial"/>
          <w:szCs w:val="24"/>
          <w:lang w:val="fr-FR"/>
        </w:rPr>
        <w:t xml:space="preserve">de </w:t>
      </w:r>
      <w:r w:rsidR="006367DB">
        <w:rPr>
          <w:rFonts w:ascii="Nunito" w:hAnsi="Nunito" w:cs="Arial"/>
          <w:szCs w:val="24"/>
          <w:lang w:val="fr-FR"/>
        </w:rPr>
        <w:t>HI</w:t>
      </w:r>
      <w:r w:rsidR="006F028A" w:rsidRPr="006F028A">
        <w:rPr>
          <w:rFonts w:ascii="Nunito" w:hAnsi="Nunito" w:cs="Arial"/>
          <w:szCs w:val="24"/>
          <w:lang w:val="fr-FR"/>
        </w:rPr>
        <w:t>.</w:t>
      </w:r>
      <w:r w:rsidRPr="006F028A">
        <w:rPr>
          <w:rFonts w:ascii="Nunito" w:hAnsi="Nunito" w:cs="Arial"/>
          <w:szCs w:val="24"/>
          <w:lang w:val="fr-FR"/>
        </w:rPr>
        <w:t xml:space="preserve"> </w:t>
      </w:r>
    </w:p>
    <w:p w14:paraId="3CE4E58C" w14:textId="77777777" w:rsidR="006F028A" w:rsidRPr="006F028A" w:rsidRDefault="006F028A" w:rsidP="006F028A">
      <w:pPr>
        <w:tabs>
          <w:tab w:val="left" w:pos="284"/>
        </w:tabs>
        <w:jc w:val="both"/>
        <w:rPr>
          <w:rFonts w:ascii="Nunito" w:hAnsi="Nunito" w:cs="Arial"/>
          <w:color w:val="000000"/>
          <w:szCs w:val="24"/>
          <w:lang w:val="fr-FR"/>
        </w:rPr>
      </w:pPr>
    </w:p>
    <w:p w14:paraId="4EAC1D72" w14:textId="77777777" w:rsidR="000408F4" w:rsidRPr="00595E6D" w:rsidRDefault="00810E92" w:rsidP="000408F4">
      <w:pPr>
        <w:numPr>
          <w:ilvl w:val="0"/>
          <w:numId w:val="2"/>
        </w:numPr>
        <w:tabs>
          <w:tab w:val="left" w:pos="284"/>
        </w:tabs>
        <w:jc w:val="both"/>
        <w:rPr>
          <w:rFonts w:ascii="Nunito" w:hAnsi="Nunito" w:cs="Arial"/>
          <w:b/>
          <w:color w:val="000000"/>
          <w:szCs w:val="24"/>
          <w:lang w:val="fr-FR"/>
        </w:rPr>
      </w:pPr>
      <w:r w:rsidRPr="00595E6D">
        <w:rPr>
          <w:rFonts w:ascii="Nunito" w:hAnsi="Nunito" w:cs="Arial"/>
          <w:b/>
          <w:color w:val="000000"/>
          <w:szCs w:val="24"/>
          <w:lang w:val="fr-FR"/>
        </w:rPr>
        <w:t>CONFIDENTIALITE</w:t>
      </w:r>
    </w:p>
    <w:p w14:paraId="4EAC1D73" w14:textId="6E977BAB" w:rsidR="009C77AC" w:rsidRPr="00595E6D" w:rsidRDefault="009C77AC" w:rsidP="009C77AC">
      <w:pPr>
        <w:jc w:val="both"/>
        <w:rPr>
          <w:rFonts w:ascii="Nunito" w:hAnsi="Nunito" w:cs="Arial"/>
          <w:szCs w:val="24"/>
          <w:lang w:val="fr-FR"/>
        </w:rPr>
      </w:pPr>
      <w:r w:rsidRPr="00595E6D">
        <w:rPr>
          <w:rFonts w:ascii="Nunito" w:hAnsi="Nunito" w:cs="Arial"/>
          <w:szCs w:val="24"/>
          <w:lang w:val="fr-FR"/>
        </w:rPr>
        <w:t xml:space="preserve">Le </w:t>
      </w:r>
      <w:r w:rsidR="00AB5C5E">
        <w:rPr>
          <w:rFonts w:ascii="Nunito" w:hAnsi="Nunito" w:cs="Arial"/>
          <w:szCs w:val="24"/>
          <w:lang w:val="fr-FR"/>
        </w:rPr>
        <w:t>prestataire</w:t>
      </w:r>
      <w:r w:rsidRPr="00595E6D">
        <w:rPr>
          <w:rFonts w:ascii="Nunito" w:hAnsi="Nunito" w:cs="Arial"/>
          <w:szCs w:val="24"/>
          <w:lang w:val="fr-FR"/>
        </w:rPr>
        <w:t xml:space="preserve"> respectera la confidentialité de ses activités, et n’utilisera ni à son avantage, ni à celui d’autres personnes, ni pendant la durée de ce Contrat ni après, les faits ou informations révélés par sa mission de prestataire. Il s’engage pendant la durée du présent Contrat et après à ne pas publier, distribuer ou rendre publics, sans l’autorisation préalable, expresse et écrite de HI, les résultats de ses activités dans le cadre de ce Contrat, ou les documents ou informations fournies, produites et reçues, qui resteront propriété de HI.</w:t>
      </w:r>
    </w:p>
    <w:p w14:paraId="4EAC1D74" w14:textId="77777777" w:rsidR="005F2056" w:rsidRPr="00595E6D" w:rsidRDefault="005F2056" w:rsidP="005F2056">
      <w:pPr>
        <w:tabs>
          <w:tab w:val="left" w:pos="284"/>
        </w:tabs>
        <w:ind w:left="360"/>
        <w:jc w:val="both"/>
        <w:rPr>
          <w:rFonts w:ascii="Nunito" w:hAnsi="Nunito" w:cs="Arial"/>
          <w:b/>
          <w:color w:val="000000"/>
          <w:szCs w:val="24"/>
          <w:lang w:val="fr-FR"/>
        </w:rPr>
      </w:pPr>
    </w:p>
    <w:p w14:paraId="4EAC1D75" w14:textId="77777777" w:rsidR="000408F4" w:rsidRPr="00595E6D" w:rsidRDefault="00810E92" w:rsidP="000408F4">
      <w:pPr>
        <w:numPr>
          <w:ilvl w:val="0"/>
          <w:numId w:val="2"/>
        </w:numPr>
        <w:tabs>
          <w:tab w:val="left" w:pos="284"/>
        </w:tabs>
        <w:jc w:val="both"/>
        <w:rPr>
          <w:rFonts w:ascii="Nunito" w:hAnsi="Nunito" w:cs="Arial"/>
          <w:b/>
          <w:color w:val="000000"/>
          <w:szCs w:val="24"/>
          <w:lang w:val="fr-FR"/>
        </w:rPr>
      </w:pPr>
      <w:r w:rsidRPr="00595E6D">
        <w:rPr>
          <w:rFonts w:ascii="Nunito" w:hAnsi="Nunito" w:cs="Arial"/>
          <w:b/>
          <w:color w:val="000000"/>
          <w:szCs w:val="24"/>
          <w:lang w:val="fr-FR"/>
        </w:rPr>
        <w:t xml:space="preserve">PROPRIETE INTELLECTUELLE </w:t>
      </w:r>
    </w:p>
    <w:p w14:paraId="4EAC1D76" w14:textId="77777777" w:rsidR="009C77AC" w:rsidRPr="00595E6D" w:rsidRDefault="009C77AC" w:rsidP="00595E6D">
      <w:pPr>
        <w:pStyle w:val="NormalWeb"/>
        <w:spacing w:before="0" w:beforeAutospacing="0" w:after="0" w:afterAutospacing="0"/>
        <w:jc w:val="both"/>
        <w:rPr>
          <w:rFonts w:ascii="Nunito" w:hAnsi="Nunito" w:cs="Arial"/>
        </w:rPr>
      </w:pPr>
      <w:r w:rsidRPr="00595E6D">
        <w:rPr>
          <w:rFonts w:ascii="Nunito" w:hAnsi="Nunito" w:cs="Arial"/>
        </w:rPr>
        <w:t>L’AUTEUR cède à l’ASSOCIATION les droits de propriété intellectuelle, ci-dessous décrits, sur l’œuvre.</w:t>
      </w:r>
    </w:p>
    <w:p w14:paraId="4EAC1D77" w14:textId="77777777" w:rsidR="009C77AC" w:rsidRPr="00595E6D" w:rsidRDefault="009C77AC" w:rsidP="00595E6D">
      <w:pPr>
        <w:pStyle w:val="NormalWeb"/>
        <w:spacing w:before="0" w:beforeAutospacing="0" w:after="0" w:afterAutospacing="0"/>
        <w:jc w:val="both"/>
        <w:rPr>
          <w:rFonts w:ascii="Nunito" w:hAnsi="Nunito" w:cs="Arial"/>
        </w:rPr>
      </w:pPr>
      <w:r w:rsidRPr="00595E6D">
        <w:rPr>
          <w:rFonts w:ascii="Nunito" w:hAnsi="Nunito" w:cs="Arial"/>
        </w:rPr>
        <w:t>Les droits objets du présent contrat pourront être cédés ou concédés, en tout ou partie, à titre gratuit ou onéreux, par l’Association à tout tiers de son choix.</w:t>
      </w:r>
    </w:p>
    <w:p w14:paraId="4EAC1D79" w14:textId="0E350F24" w:rsidR="005F2056" w:rsidRPr="006F028A" w:rsidRDefault="009C77AC" w:rsidP="006F028A">
      <w:pPr>
        <w:pStyle w:val="NormalWeb"/>
        <w:spacing w:before="0" w:beforeAutospacing="0" w:after="0" w:afterAutospacing="0"/>
        <w:jc w:val="both"/>
        <w:rPr>
          <w:rFonts w:ascii="Nunito" w:hAnsi="Nunito" w:cs="Arial"/>
        </w:rPr>
      </w:pPr>
      <w:r w:rsidRPr="00595E6D">
        <w:rPr>
          <w:rFonts w:ascii="Nunito" w:hAnsi="Nunito" w:cs="Arial"/>
        </w:rPr>
        <w:t>Les droits d’exploitation cédés comprennent les droits de reproduction, de représentation, dérivés et secondaires et d’adaptat</w:t>
      </w:r>
      <w:r w:rsidR="00F056EF" w:rsidRPr="00595E6D">
        <w:rPr>
          <w:rFonts w:ascii="Nunito" w:hAnsi="Nunito" w:cs="Arial"/>
        </w:rPr>
        <w:t>ion et d’utilisation secondaire.</w:t>
      </w:r>
    </w:p>
    <w:p w14:paraId="4EAC1D7A" w14:textId="77777777" w:rsidR="009C77AC" w:rsidRPr="00595E6D" w:rsidRDefault="009C77AC" w:rsidP="005F2056">
      <w:pPr>
        <w:tabs>
          <w:tab w:val="left" w:pos="284"/>
        </w:tabs>
        <w:jc w:val="both"/>
        <w:rPr>
          <w:rFonts w:ascii="Nunito" w:hAnsi="Nunito" w:cs="Arial"/>
          <w:b/>
          <w:color w:val="000000"/>
          <w:szCs w:val="24"/>
          <w:lang w:val="fr-FR"/>
        </w:rPr>
      </w:pPr>
    </w:p>
    <w:p w14:paraId="4EAC1D7B" w14:textId="77777777" w:rsidR="005F2056" w:rsidRPr="00595E6D" w:rsidRDefault="00354DE0" w:rsidP="00D83850">
      <w:pPr>
        <w:numPr>
          <w:ilvl w:val="0"/>
          <w:numId w:val="2"/>
        </w:numPr>
        <w:tabs>
          <w:tab w:val="left" w:pos="284"/>
        </w:tabs>
        <w:jc w:val="both"/>
        <w:rPr>
          <w:rFonts w:ascii="Nunito" w:hAnsi="Nunito" w:cs="Arial"/>
          <w:b/>
          <w:color w:val="000000"/>
          <w:szCs w:val="24"/>
          <w:lang w:val="fr-FR"/>
        </w:rPr>
      </w:pPr>
      <w:r w:rsidRPr="00595E6D">
        <w:rPr>
          <w:rFonts w:ascii="Nunito" w:hAnsi="Nunito" w:cs="Arial"/>
          <w:b/>
          <w:color w:val="000000"/>
          <w:szCs w:val="24"/>
          <w:lang w:val="fr-FR"/>
        </w:rPr>
        <w:t xml:space="preserve">HEBERGEMENT </w:t>
      </w:r>
    </w:p>
    <w:p w14:paraId="4EAC1D7C" w14:textId="44704030" w:rsidR="00D83850" w:rsidRPr="00595E6D" w:rsidRDefault="00D83850" w:rsidP="00D83850">
      <w:pPr>
        <w:tabs>
          <w:tab w:val="left" w:pos="284"/>
        </w:tabs>
        <w:jc w:val="both"/>
        <w:rPr>
          <w:rFonts w:ascii="Nunito" w:hAnsi="Nunito" w:cs="Arial"/>
          <w:b/>
          <w:i/>
          <w:szCs w:val="24"/>
          <w:lang w:val="fr-FR"/>
        </w:rPr>
      </w:pPr>
      <w:r w:rsidRPr="00595E6D">
        <w:rPr>
          <w:rFonts w:ascii="Nunito" w:hAnsi="Nunito" w:cs="Arial"/>
          <w:szCs w:val="24"/>
          <w:lang w:val="fr-FR"/>
        </w:rPr>
        <w:t>Le fournisseur fournira un certificat de partenariat avec le lieu d’hébergement de formation s’il n’est pas propriétaire du lieu et une description du dispositif permettant d’assurer la sécurité des lieux et des personnes</w:t>
      </w:r>
      <w:r w:rsidR="00AB5C5E">
        <w:rPr>
          <w:rFonts w:ascii="Nunito" w:hAnsi="Nunito" w:cs="Arial"/>
          <w:szCs w:val="24"/>
          <w:lang w:val="fr-FR"/>
        </w:rPr>
        <w:t xml:space="preserve"> </w:t>
      </w:r>
      <w:r w:rsidRPr="00595E6D">
        <w:rPr>
          <w:rFonts w:ascii="Nunito" w:hAnsi="Nunito" w:cs="Arial"/>
          <w:szCs w:val="24"/>
          <w:lang w:val="fr-FR"/>
        </w:rPr>
        <w:t>;</w:t>
      </w:r>
    </w:p>
    <w:p w14:paraId="4EAC1D7D" w14:textId="77777777" w:rsidR="005F2056" w:rsidRPr="00595E6D" w:rsidRDefault="005F2056" w:rsidP="00D83850">
      <w:pPr>
        <w:tabs>
          <w:tab w:val="left" w:pos="284"/>
        </w:tabs>
        <w:jc w:val="both"/>
        <w:rPr>
          <w:rFonts w:ascii="Nunito" w:hAnsi="Nunito" w:cs="Arial"/>
          <w:b/>
          <w:color w:val="000000"/>
          <w:szCs w:val="24"/>
          <w:lang w:val="fr-FR"/>
        </w:rPr>
      </w:pPr>
    </w:p>
    <w:p w14:paraId="6D8D693B" w14:textId="41E37EAF" w:rsidR="001F00E6" w:rsidRPr="00844417" w:rsidRDefault="001F00E6" w:rsidP="001F00E6">
      <w:pPr>
        <w:numPr>
          <w:ilvl w:val="0"/>
          <w:numId w:val="2"/>
        </w:numPr>
        <w:tabs>
          <w:tab w:val="left" w:pos="284"/>
        </w:tabs>
        <w:jc w:val="both"/>
        <w:rPr>
          <w:rFonts w:ascii="Nunito" w:hAnsi="Nunito" w:cs="Arial"/>
          <w:b/>
          <w:color w:val="000000"/>
          <w:szCs w:val="24"/>
          <w:lang w:val="fr-FR"/>
        </w:rPr>
      </w:pPr>
      <w:bookmarkStart w:id="70" w:name="_Hlk124156320"/>
      <w:r w:rsidRPr="00844417">
        <w:rPr>
          <w:rFonts w:ascii="Nunito" w:hAnsi="Nunito" w:cs="Arial"/>
          <w:b/>
          <w:color w:val="000000"/>
          <w:szCs w:val="24"/>
          <w:lang w:val="fr-FR"/>
        </w:rPr>
        <w:t xml:space="preserve">MODALITES DE SOUMISSION DES </w:t>
      </w:r>
      <w:del w:id="71" w:author="Ludivine BONNARD" w:date="2023-02-07T18:46:00Z">
        <w:r w:rsidRPr="00844417" w:rsidDel="00807362">
          <w:rPr>
            <w:rFonts w:ascii="Nunito" w:hAnsi="Nunito" w:cs="Arial"/>
            <w:b/>
            <w:color w:val="000000"/>
            <w:szCs w:val="24"/>
            <w:lang w:val="fr-FR"/>
          </w:rPr>
          <w:delText>CANDIDATURES</w:delText>
        </w:r>
      </w:del>
      <w:ins w:id="72" w:author="Ludivine BONNARD" w:date="2023-02-07T18:46:00Z">
        <w:r w:rsidR="00807362">
          <w:rPr>
            <w:rFonts w:ascii="Nunito" w:hAnsi="Nunito" w:cs="Arial"/>
            <w:b/>
            <w:color w:val="000000"/>
            <w:szCs w:val="24"/>
            <w:lang w:val="fr-FR"/>
          </w:rPr>
          <w:t>OFFRES</w:t>
        </w:r>
      </w:ins>
    </w:p>
    <w:p w14:paraId="650B016E" w14:textId="22FFF379" w:rsidR="001F00E6" w:rsidRPr="00A06C1A" w:rsidRDefault="001F00E6" w:rsidP="548DC56C">
      <w:pPr>
        <w:numPr>
          <w:ilvl w:val="0"/>
          <w:numId w:val="1"/>
        </w:numPr>
        <w:tabs>
          <w:tab w:val="left" w:pos="284"/>
        </w:tabs>
        <w:jc w:val="both"/>
        <w:rPr>
          <w:rFonts w:ascii="Nunito" w:hAnsi="Nunito" w:cs="Arial"/>
          <w:color w:val="000000"/>
          <w:lang w:val="fr-FR"/>
        </w:rPr>
      </w:pPr>
      <w:r w:rsidRPr="548DC56C">
        <w:rPr>
          <w:rFonts w:ascii="Nunito" w:hAnsi="Nunito" w:cs="Arial"/>
          <w:color w:val="000000" w:themeColor="text1"/>
          <w:lang w:val="fr-FR"/>
        </w:rPr>
        <w:t xml:space="preserve">Date butoir de </w:t>
      </w:r>
      <w:ins w:id="73" w:author="Ludivine BONNARD" w:date="2023-02-07T18:46:00Z">
        <w:r w:rsidR="00807362" w:rsidRPr="548DC56C">
          <w:rPr>
            <w:rFonts w:ascii="Nunito" w:hAnsi="Nunito" w:cs="Arial"/>
            <w:color w:val="000000" w:themeColor="text1"/>
            <w:lang w:val="fr-FR"/>
          </w:rPr>
          <w:t>soumission des offres</w:t>
        </w:r>
      </w:ins>
      <w:del w:id="74" w:author="Ludivine BONNARD" w:date="2023-02-07T18:46:00Z">
        <w:r w:rsidRPr="548DC56C" w:rsidDel="001F00E6">
          <w:rPr>
            <w:rFonts w:ascii="Nunito" w:hAnsi="Nunito" w:cs="Arial"/>
            <w:color w:val="000000" w:themeColor="text1"/>
            <w:lang w:val="fr-FR"/>
          </w:rPr>
          <w:delText>candidature</w:delText>
        </w:r>
      </w:del>
      <w:r w:rsidRPr="548DC56C">
        <w:rPr>
          <w:rFonts w:ascii="Nunito" w:hAnsi="Nunito" w:cs="Arial"/>
          <w:color w:val="000000" w:themeColor="text1"/>
          <w:lang w:val="fr-FR"/>
        </w:rPr>
        <w:t xml:space="preserve"> : </w:t>
      </w:r>
      <w:del w:id="75" w:author="Ludivine BONNARD" w:date="2023-02-07T18:45:00Z">
        <w:r w:rsidRPr="005315AF" w:rsidDel="001F00E6">
          <w:rPr>
            <w:rFonts w:ascii="Nunito" w:hAnsi="Nunito" w:cs="Arial"/>
            <w:b/>
            <w:bCs/>
            <w:lang w:val="fr-FR"/>
            <w:rPrChange w:id="76" w:author="Seydou NEYA" w:date="2023-02-16T11:31:00Z">
              <w:rPr>
                <w:rFonts w:ascii="Nunito" w:hAnsi="Nunito" w:cs="Arial"/>
                <w:b/>
                <w:bCs/>
                <w:highlight w:val="yellow"/>
                <w:lang w:val="fr-FR"/>
              </w:rPr>
            </w:rPrChange>
          </w:rPr>
          <w:delText>15/02</w:delText>
        </w:r>
      </w:del>
      <w:ins w:id="77" w:author="Seydou NEYA" w:date="2023-02-16T11:31:00Z">
        <w:r w:rsidR="005315AF" w:rsidRPr="005315AF">
          <w:rPr>
            <w:rFonts w:ascii="Nunito" w:hAnsi="Nunito" w:cs="Arial"/>
            <w:b/>
            <w:bCs/>
            <w:lang w:val="fr-FR"/>
            <w:rPrChange w:id="78" w:author="Seydou NEYA" w:date="2023-02-16T11:31:00Z">
              <w:rPr>
                <w:rFonts w:ascii="Nunito" w:hAnsi="Nunito" w:cs="Arial"/>
                <w:b/>
                <w:bCs/>
                <w:highlight w:val="yellow"/>
                <w:lang w:val="fr-FR"/>
              </w:rPr>
            </w:rPrChange>
          </w:rPr>
          <w:t>10</w:t>
        </w:r>
      </w:ins>
      <w:ins w:id="79" w:author="Ludivine BONNARD" w:date="2023-02-07T18:45:00Z">
        <w:del w:id="80" w:author="Seydou NEYA" w:date="2023-02-16T11:31:00Z">
          <w:r w:rsidR="00807362" w:rsidRPr="005315AF" w:rsidDel="005315AF">
            <w:rPr>
              <w:rFonts w:ascii="Nunito" w:hAnsi="Nunito" w:cs="Arial"/>
              <w:b/>
              <w:bCs/>
              <w:lang w:val="fr-FR"/>
              <w:rPrChange w:id="81" w:author="Seydou NEYA" w:date="2023-02-16T11:31:00Z">
                <w:rPr>
                  <w:rFonts w:ascii="Nunito" w:hAnsi="Nunito" w:cs="Arial"/>
                  <w:b/>
                  <w:bCs/>
                  <w:highlight w:val="yellow"/>
                  <w:lang w:val="fr-FR"/>
                </w:rPr>
              </w:rPrChange>
            </w:rPr>
            <w:delText>0</w:delText>
          </w:r>
        </w:del>
      </w:ins>
      <w:del w:id="82" w:author="Seydou NEYA" w:date="2023-02-08T17:05:00Z">
        <w:r w:rsidRPr="005315AF" w:rsidDel="001F00E6">
          <w:rPr>
            <w:rFonts w:ascii="Nunito" w:hAnsi="Nunito" w:cs="Arial"/>
            <w:b/>
            <w:bCs/>
            <w:lang w:val="fr-FR"/>
            <w:rPrChange w:id="83" w:author="Seydou NEYA" w:date="2023-02-16T11:31:00Z">
              <w:rPr>
                <w:rFonts w:ascii="Nunito" w:hAnsi="Nunito" w:cs="Arial"/>
                <w:b/>
                <w:bCs/>
                <w:highlight w:val="yellow"/>
                <w:lang w:val="fr-FR"/>
              </w:rPr>
            </w:rPrChange>
          </w:rPr>
          <w:delText>6</w:delText>
        </w:r>
      </w:del>
      <w:ins w:id="84" w:author="Ludivine BONNARD" w:date="2023-02-07T18:45:00Z">
        <w:r w:rsidR="00807362" w:rsidRPr="005315AF">
          <w:rPr>
            <w:rFonts w:ascii="Nunito" w:hAnsi="Nunito" w:cs="Arial"/>
            <w:b/>
            <w:bCs/>
            <w:lang w:val="fr-FR"/>
            <w:rPrChange w:id="85" w:author="Seydou NEYA" w:date="2023-02-16T11:31:00Z">
              <w:rPr>
                <w:rFonts w:ascii="Nunito" w:hAnsi="Nunito" w:cs="Arial"/>
                <w:b/>
                <w:bCs/>
                <w:highlight w:val="yellow"/>
                <w:lang w:val="fr-FR"/>
              </w:rPr>
            </w:rPrChange>
          </w:rPr>
          <w:t>/03</w:t>
        </w:r>
      </w:ins>
      <w:r w:rsidRPr="005315AF">
        <w:rPr>
          <w:rFonts w:ascii="Nunito" w:hAnsi="Nunito" w:cs="Arial"/>
          <w:b/>
          <w:bCs/>
          <w:lang w:val="fr-FR"/>
          <w:rPrChange w:id="86" w:author="Seydou NEYA" w:date="2023-02-16T11:31:00Z">
            <w:rPr>
              <w:rFonts w:ascii="Nunito" w:hAnsi="Nunito" w:cs="Arial"/>
              <w:b/>
              <w:bCs/>
              <w:highlight w:val="yellow"/>
              <w:lang w:val="fr-FR"/>
            </w:rPr>
          </w:rPrChange>
        </w:rPr>
        <w:t>/2023, 16h00 TU</w:t>
      </w:r>
      <w:r w:rsidRPr="005315AF">
        <w:rPr>
          <w:rFonts w:ascii="Nunito" w:hAnsi="Nunito" w:cs="Arial"/>
          <w:b/>
          <w:bCs/>
          <w:lang w:val="fr-FR"/>
        </w:rPr>
        <w:t>.</w:t>
      </w:r>
    </w:p>
    <w:p w14:paraId="7242C2AF" w14:textId="77777777" w:rsidR="001F00E6" w:rsidRPr="00A06C1A" w:rsidRDefault="001F00E6" w:rsidP="548DC56C">
      <w:pPr>
        <w:numPr>
          <w:ilvl w:val="0"/>
          <w:numId w:val="1"/>
        </w:numPr>
        <w:tabs>
          <w:tab w:val="left" w:pos="284"/>
        </w:tabs>
        <w:jc w:val="both"/>
        <w:rPr>
          <w:rFonts w:ascii="Nunito" w:hAnsi="Nunito" w:cs="Arial"/>
          <w:b/>
          <w:i/>
          <w:color w:val="000000"/>
          <w:szCs w:val="24"/>
          <w:lang w:val="fr-FR"/>
        </w:rPr>
      </w:pPr>
      <w:r w:rsidRPr="548DC56C">
        <w:rPr>
          <w:rFonts w:ascii="Nunito" w:hAnsi="Nunito" w:cs="Arial"/>
          <w:b/>
          <w:bCs/>
          <w:i/>
          <w:iCs/>
          <w:caps/>
          <w:color w:val="000000" w:themeColor="text1"/>
          <w:lang w:val="fr-FR"/>
        </w:rPr>
        <w:t>é</w:t>
      </w:r>
      <w:r w:rsidRPr="548DC56C">
        <w:rPr>
          <w:rFonts w:ascii="Nunito" w:hAnsi="Nunito" w:cs="Arial"/>
          <w:b/>
          <w:bCs/>
          <w:i/>
          <w:iCs/>
          <w:color w:val="000000" w:themeColor="text1"/>
          <w:lang w:val="fr-FR"/>
        </w:rPr>
        <w:t>léments à fournir</w:t>
      </w:r>
      <w:r w:rsidRPr="548DC56C">
        <w:rPr>
          <w:rFonts w:ascii="Nunito" w:hAnsi="Nunito" w:cs="Arial"/>
          <w:color w:val="000000" w:themeColor="text1"/>
          <w:lang w:val="fr-FR"/>
        </w:rPr>
        <w:t>. Le dossier du fournisseur doit contenir</w:t>
      </w:r>
    </w:p>
    <w:p w14:paraId="063398BB" w14:textId="77777777" w:rsidR="001F00E6" w:rsidRDefault="001F00E6" w:rsidP="001F00E6">
      <w:pPr>
        <w:pStyle w:val="Paragraphedeliste"/>
        <w:numPr>
          <w:ilvl w:val="0"/>
          <w:numId w:val="26"/>
        </w:numPr>
        <w:tabs>
          <w:tab w:val="left" w:pos="284"/>
        </w:tabs>
        <w:jc w:val="both"/>
        <w:rPr>
          <w:rFonts w:ascii="Nunito" w:hAnsi="Nunito" w:cs="Arial"/>
          <w:color w:val="000000"/>
          <w:szCs w:val="24"/>
          <w:lang w:val="fr-FR"/>
        </w:rPr>
      </w:pPr>
      <w:r>
        <w:rPr>
          <w:rFonts w:ascii="Nunito" w:hAnsi="Nunito" w:cs="Arial"/>
          <w:color w:val="000000"/>
          <w:szCs w:val="24"/>
          <w:lang w:val="fr-FR"/>
        </w:rPr>
        <w:lastRenderedPageBreak/>
        <w:t>Un dossier intégrant en Partie 1 : Un narratif décrivant sa conformité aux « </w:t>
      </w:r>
      <w:r w:rsidRPr="001A2198">
        <w:rPr>
          <w:rFonts w:ascii="Nunito" w:hAnsi="Nunito" w:cs="Arial"/>
          <w:b/>
          <w:bCs/>
          <w:color w:val="000000"/>
          <w:szCs w:val="24"/>
          <w:lang w:val="fr-FR"/>
        </w:rPr>
        <w:t>critères légaux et administratifs</w:t>
      </w:r>
      <w:r>
        <w:rPr>
          <w:rFonts w:ascii="Nunito" w:hAnsi="Nunito" w:cs="Arial"/>
          <w:b/>
          <w:bCs/>
          <w:color w:val="000000"/>
          <w:szCs w:val="24"/>
          <w:lang w:val="fr-FR"/>
        </w:rPr>
        <w:t> </w:t>
      </w:r>
      <w:r w:rsidRPr="001A2198">
        <w:rPr>
          <w:rFonts w:ascii="Nunito" w:hAnsi="Nunito" w:cs="Arial"/>
          <w:color w:val="000000"/>
          <w:szCs w:val="24"/>
          <w:lang w:val="fr-FR"/>
        </w:rPr>
        <w:t>»</w:t>
      </w:r>
      <w:r>
        <w:rPr>
          <w:rFonts w:ascii="Nunito" w:hAnsi="Nunito" w:cs="Arial"/>
          <w:color w:val="000000"/>
          <w:szCs w:val="24"/>
          <w:lang w:val="fr-FR"/>
        </w:rPr>
        <w:t xml:space="preserve"> + les pièces justificatives en « Annexes parties 1 »</w:t>
      </w:r>
    </w:p>
    <w:p w14:paraId="0476F9CE" w14:textId="77777777" w:rsidR="001F00E6" w:rsidRDefault="001F00E6" w:rsidP="001F00E6">
      <w:pPr>
        <w:pStyle w:val="Paragraphedeliste"/>
        <w:numPr>
          <w:ilvl w:val="0"/>
          <w:numId w:val="26"/>
        </w:numPr>
        <w:tabs>
          <w:tab w:val="left" w:pos="284"/>
        </w:tabs>
        <w:jc w:val="both"/>
        <w:rPr>
          <w:rFonts w:ascii="Nunito" w:hAnsi="Nunito" w:cs="Arial"/>
          <w:color w:val="000000"/>
          <w:szCs w:val="24"/>
          <w:lang w:val="fr-FR"/>
        </w:rPr>
      </w:pPr>
      <w:r>
        <w:rPr>
          <w:rFonts w:ascii="Nunito" w:hAnsi="Nunito" w:cs="Arial"/>
          <w:color w:val="000000"/>
          <w:szCs w:val="24"/>
          <w:lang w:val="fr-FR"/>
        </w:rPr>
        <w:t>Un dossier intégrant en Partie 2 : Un narratif décrivant sa réponse aux « </w:t>
      </w:r>
      <w:r w:rsidRPr="001A2198">
        <w:rPr>
          <w:rFonts w:ascii="Nunito" w:hAnsi="Nunito" w:cs="Arial"/>
          <w:b/>
          <w:bCs/>
          <w:color w:val="000000"/>
          <w:szCs w:val="24"/>
          <w:lang w:val="fr-FR"/>
        </w:rPr>
        <w:t xml:space="preserve">critères </w:t>
      </w:r>
      <w:r>
        <w:rPr>
          <w:rFonts w:ascii="Nunito" w:hAnsi="Nunito" w:cs="Arial"/>
          <w:b/>
          <w:bCs/>
          <w:color w:val="000000"/>
          <w:szCs w:val="24"/>
          <w:lang w:val="fr-FR"/>
        </w:rPr>
        <w:t>techniques </w:t>
      </w:r>
      <w:r w:rsidRPr="001A2198">
        <w:rPr>
          <w:rFonts w:ascii="Nunito" w:hAnsi="Nunito" w:cs="Arial"/>
          <w:color w:val="000000"/>
          <w:szCs w:val="24"/>
          <w:lang w:val="fr-FR"/>
        </w:rPr>
        <w:t>»</w:t>
      </w:r>
      <w:r>
        <w:rPr>
          <w:rFonts w:ascii="Nunito" w:hAnsi="Nunito" w:cs="Arial"/>
          <w:color w:val="000000"/>
          <w:szCs w:val="24"/>
          <w:lang w:val="fr-FR"/>
        </w:rPr>
        <w:t xml:space="preserve"> et les pièces justificatives en « Annexes parties 2 »</w:t>
      </w:r>
    </w:p>
    <w:p w14:paraId="635A0C54" w14:textId="77777777" w:rsidR="001F00E6" w:rsidRPr="00EA75E0" w:rsidRDefault="001F00E6" w:rsidP="001F00E6">
      <w:pPr>
        <w:pStyle w:val="Paragraphedeliste"/>
        <w:numPr>
          <w:ilvl w:val="0"/>
          <w:numId w:val="26"/>
        </w:numPr>
        <w:tabs>
          <w:tab w:val="left" w:pos="284"/>
        </w:tabs>
        <w:jc w:val="both"/>
        <w:rPr>
          <w:rFonts w:ascii="Nunito" w:hAnsi="Nunito" w:cs="Arial"/>
          <w:color w:val="000000"/>
          <w:szCs w:val="24"/>
          <w:lang w:val="fr-FR"/>
        </w:rPr>
      </w:pPr>
      <w:r>
        <w:rPr>
          <w:rFonts w:ascii="Nunito" w:hAnsi="Nunito" w:cs="Arial"/>
          <w:color w:val="000000"/>
          <w:szCs w:val="24"/>
          <w:lang w:val="fr-FR"/>
        </w:rPr>
        <w:t>Un dossier intégrant en Partie 3 : Un narratif décrivant son « </w:t>
      </w:r>
      <w:r>
        <w:rPr>
          <w:rFonts w:ascii="Nunito" w:hAnsi="Nunito" w:cs="Arial"/>
          <w:b/>
          <w:bCs/>
          <w:color w:val="000000"/>
          <w:szCs w:val="24"/>
          <w:lang w:val="fr-FR"/>
        </w:rPr>
        <w:t xml:space="preserve">offre financière </w:t>
      </w:r>
      <w:r w:rsidRPr="001A2198">
        <w:rPr>
          <w:rFonts w:ascii="Nunito" w:hAnsi="Nunito" w:cs="Arial"/>
          <w:b/>
          <w:bCs/>
          <w:color w:val="000000"/>
          <w:szCs w:val="24"/>
          <w:lang w:val="fr-FR"/>
        </w:rPr>
        <w:t>»</w:t>
      </w:r>
      <w:r>
        <w:rPr>
          <w:rFonts w:ascii="Nunito" w:hAnsi="Nunito" w:cs="Arial"/>
          <w:color w:val="000000"/>
          <w:szCs w:val="24"/>
          <w:lang w:val="fr-FR"/>
        </w:rPr>
        <w:t xml:space="preserve"> et les pièces justificatives en « Annexes parties 3 »</w:t>
      </w:r>
    </w:p>
    <w:p w14:paraId="1097F113" w14:textId="06DF2308" w:rsidR="001F00E6" w:rsidRDefault="001F00E6" w:rsidP="548DC56C">
      <w:pPr>
        <w:numPr>
          <w:ilvl w:val="0"/>
          <w:numId w:val="1"/>
        </w:numPr>
        <w:tabs>
          <w:tab w:val="left" w:pos="284"/>
        </w:tabs>
        <w:jc w:val="both"/>
        <w:rPr>
          <w:ins w:id="87" w:author="Ludivine BONNARD" w:date="2023-02-07T18:46:00Z"/>
          <w:rFonts w:ascii="Nunito" w:eastAsia="Nunito" w:hAnsi="Nunito" w:cs="Nunito"/>
          <w:color w:val="000000" w:themeColor="text1"/>
          <w:szCs w:val="24"/>
          <w:lang w:val="fr-FR"/>
        </w:rPr>
      </w:pPr>
      <w:r w:rsidRPr="548DC56C">
        <w:rPr>
          <w:rFonts w:ascii="Nunito" w:hAnsi="Nunito" w:cs="Arial"/>
          <w:b/>
          <w:bCs/>
          <w:i/>
          <w:iCs/>
          <w:color w:val="000000" w:themeColor="text1"/>
          <w:lang w:val="fr-FR"/>
        </w:rPr>
        <w:t>Destinataire et mode d’envoi</w:t>
      </w:r>
      <w:r w:rsidRPr="548DC56C">
        <w:rPr>
          <w:rFonts w:ascii="Nunito" w:hAnsi="Nunito" w:cs="Arial"/>
          <w:color w:val="000000" w:themeColor="text1"/>
          <w:lang w:val="fr-FR"/>
        </w:rPr>
        <w:t> : Les soumissions se font exclusivement par mail, à l’adresse suivante :</w:t>
      </w:r>
      <w:del w:id="88" w:author="Seydou NEYA" w:date="2023-02-13T15:13:00Z">
        <w:r w:rsidRPr="548DC56C" w:rsidDel="001F00E6">
          <w:rPr>
            <w:rFonts w:ascii="Nunito" w:hAnsi="Nunito" w:cs="Arial"/>
            <w:color w:val="000000" w:themeColor="text1"/>
            <w:lang w:val="fr-FR"/>
          </w:rPr>
          <w:delText xml:space="preserve"> </w:delText>
        </w:r>
      </w:del>
      <w:r>
        <w:fldChar w:fldCharType="begin"/>
      </w:r>
      <w:r w:rsidRPr="548DC56C">
        <w:rPr>
          <w:lang w:val="fr-FR"/>
        </w:rPr>
        <w:instrText>HYPERLINK "mailto:achats@burkinafaso.hi.or"</w:instrText>
      </w:r>
      <w:r>
        <w:fldChar w:fldCharType="separate"/>
      </w:r>
      <w:del w:id="89" w:author="Seydou NEYA" w:date="2023-02-13T15:13:00Z">
        <w:r w:rsidRPr="548DC56C">
          <w:fldChar w:fldCharType="begin"/>
        </w:r>
        <w:r>
          <w:delInstrText xml:space="preserve">HYPERLINK "mailto:achats@burkinafaso.hi.or" </w:delInstrText>
        </w:r>
        <w:r w:rsidRPr="548DC56C">
          <w:fldChar w:fldCharType="separate"/>
        </w:r>
        <w:r w:rsidRPr="548DC56C" w:rsidDel="001F00E6">
          <w:rPr>
            <w:rFonts w:ascii="Nunito" w:hAnsi="Nunito" w:cs="Arial"/>
            <w:lang w:val="fr-FR"/>
          </w:rPr>
          <w:delText>achats@burkinafaso.hi.or</w:delText>
        </w:r>
      </w:del>
      <w:r w:rsidRPr="548DC56C">
        <w:rPr>
          <w:rStyle w:val="Lienhypertexte"/>
          <w:rFonts w:ascii="Nunito" w:hAnsi="Nunito" w:cs="Arial"/>
          <w:lang w:val="fr-FR"/>
        </w:rPr>
        <w:fldChar w:fldCharType="end"/>
      </w:r>
      <w:del w:id="90" w:author="Seydou NEYA" w:date="2023-02-13T15:13:00Z">
        <w:r>
          <w:fldChar w:fldCharType="end"/>
        </w:r>
        <w:r w:rsidRPr="548DC56C" w:rsidDel="001F00E6">
          <w:rPr>
            <w:rStyle w:val="Lienhypertexte"/>
            <w:rFonts w:ascii="Nunito" w:hAnsi="Nunito" w:cs="Arial"/>
            <w:lang w:val="fr-FR"/>
          </w:rPr>
          <w:delText>g</w:delText>
        </w:r>
      </w:del>
      <w:r w:rsidRPr="548DC56C">
        <w:rPr>
          <w:rFonts w:ascii="Nunito" w:hAnsi="Nunito" w:cs="Arial"/>
          <w:lang w:val="fr-FR"/>
        </w:rPr>
        <w:t xml:space="preserve">  </w:t>
      </w:r>
      <w:ins w:id="91" w:author="Seydou NEYA" w:date="2023-02-13T15:13:00Z">
        <w:r>
          <w:fldChar w:fldCharType="begin"/>
        </w:r>
        <w:r>
          <w:instrText xml:space="preserve">HYPERLINK "mailto:appel-offre@burkinafaso.hi.org" </w:instrText>
        </w:r>
        <w:r>
          <w:fldChar w:fldCharType="separate"/>
        </w:r>
        <w:r w:rsidR="256159EA" w:rsidRPr="548DC56C">
          <w:rPr>
            <w:rStyle w:val="Lienhypertexte"/>
            <w:rFonts w:ascii="Nunito" w:eastAsia="Nunito" w:hAnsi="Nunito" w:cs="Nunito"/>
            <w:szCs w:val="24"/>
            <w:lang w:val="fr-FR"/>
          </w:rPr>
          <w:t>appel-offre@burkinafaso.hi.org</w:t>
        </w:r>
        <w:r>
          <w:fldChar w:fldCharType="end"/>
        </w:r>
      </w:ins>
    </w:p>
    <w:p w14:paraId="3D3E049D" w14:textId="77777777" w:rsidR="00807362" w:rsidRPr="00E1453C" w:rsidRDefault="00807362" w:rsidP="548DC56C">
      <w:pPr>
        <w:numPr>
          <w:ilvl w:val="0"/>
          <w:numId w:val="1"/>
        </w:numPr>
        <w:tabs>
          <w:tab w:val="left" w:pos="284"/>
        </w:tabs>
        <w:jc w:val="both"/>
        <w:rPr>
          <w:ins w:id="92" w:author="Ludivine BONNARD" w:date="2023-02-07T18:46:00Z"/>
          <w:rFonts w:ascii="Nunito" w:hAnsi="Nunito" w:cs="Arial"/>
          <w:color w:val="FF0000"/>
          <w:szCs w:val="24"/>
          <w:lang w:val="fr-FR"/>
        </w:rPr>
      </w:pPr>
      <w:bookmarkStart w:id="93" w:name="_Hlk126687238"/>
      <w:ins w:id="94" w:author="Ludivine BONNARD" w:date="2023-02-07T18:46:00Z">
        <w:r w:rsidRPr="548DC56C">
          <w:rPr>
            <w:rFonts w:ascii="Nunito" w:hAnsi="Nunito" w:cs="Arial"/>
            <w:b/>
            <w:bCs/>
            <w:lang w:val="fr-FR"/>
          </w:rPr>
          <w:t xml:space="preserve">Demande de termes de référence et clarification : </w:t>
        </w:r>
        <w:r w:rsidRPr="548DC56C">
          <w:rPr>
            <w:rFonts w:ascii="Nunito" w:hAnsi="Nunito" w:cs="Arial"/>
            <w:lang w:val="fr-FR"/>
          </w:rPr>
          <w:t xml:space="preserve">les termes de références ainsi que les demande de clarification doivent être adressées par courrier électronique à l’adresse email suivante : </w:t>
        </w:r>
        <w:r w:rsidRPr="548DC56C">
          <w:fldChar w:fldCharType="begin"/>
        </w:r>
        <w:r w:rsidRPr="548DC56C">
          <w:rPr>
            <w:lang w:val="fr-FR"/>
          </w:rPr>
          <w:instrText>HYPERLINK "mailto:achats@burkinafaso.hi.org"</w:instrText>
        </w:r>
        <w:r w:rsidRPr="548DC56C">
          <w:fldChar w:fldCharType="separate"/>
        </w:r>
        <w:r w:rsidRPr="548DC56C">
          <w:rPr>
            <w:rStyle w:val="Lienhypertexte"/>
            <w:rFonts w:ascii="Nunito" w:hAnsi="Nunito" w:cs="Arial"/>
            <w:lang w:val="fr-FR"/>
          </w:rPr>
          <w:t>achats@burkinafaso.hi.org</w:t>
        </w:r>
        <w:r w:rsidRPr="548DC56C">
          <w:rPr>
            <w:rStyle w:val="Lienhypertexte"/>
            <w:rFonts w:ascii="Nunito" w:hAnsi="Nunito" w:cs="Arial"/>
            <w:lang w:val="fr-FR"/>
          </w:rPr>
          <w:fldChar w:fldCharType="end"/>
        </w:r>
        <w:r w:rsidRPr="548DC56C">
          <w:rPr>
            <w:rFonts w:ascii="Nunito" w:hAnsi="Nunito" w:cs="Arial"/>
            <w:color w:val="FF0000"/>
            <w:lang w:val="fr-FR"/>
          </w:rPr>
          <w:t xml:space="preserve"> </w:t>
        </w:r>
      </w:ins>
    </w:p>
    <w:bookmarkEnd w:id="93"/>
    <w:p w14:paraId="56DA1B96" w14:textId="308B4E47" w:rsidR="00807362" w:rsidRPr="00412189" w:rsidDel="00807362" w:rsidRDefault="00807362">
      <w:pPr>
        <w:tabs>
          <w:tab w:val="left" w:pos="284"/>
        </w:tabs>
        <w:ind w:left="360"/>
        <w:jc w:val="both"/>
        <w:rPr>
          <w:del w:id="95" w:author="Ludivine BONNARD" w:date="2023-02-07T18:47:00Z"/>
          <w:rFonts w:ascii="Nunito" w:hAnsi="Nunito" w:cs="Arial"/>
          <w:szCs w:val="24"/>
          <w:lang w:val="fr-FR"/>
        </w:rPr>
        <w:pPrChange w:id="96" w:author="Ludivine BONNARD" w:date="2023-02-07T18:46:00Z">
          <w:pPr>
            <w:numPr>
              <w:numId w:val="8"/>
            </w:numPr>
            <w:tabs>
              <w:tab w:val="left" w:pos="284"/>
              <w:tab w:val="num" w:pos="360"/>
            </w:tabs>
            <w:ind w:left="360" w:hanging="360"/>
            <w:jc w:val="both"/>
          </w:pPr>
        </w:pPrChange>
      </w:pPr>
    </w:p>
    <w:p w14:paraId="3008115D" w14:textId="77777777" w:rsidR="001F00E6" w:rsidRPr="00844417" w:rsidRDefault="001F00E6" w:rsidP="001F00E6">
      <w:pPr>
        <w:rPr>
          <w:rFonts w:ascii="Nunito" w:hAnsi="Nunito" w:cs="Arial"/>
          <w:color w:val="000000"/>
          <w:szCs w:val="24"/>
          <w:lang w:val="fr-FR"/>
        </w:rPr>
      </w:pPr>
    </w:p>
    <w:p w14:paraId="408EDDC0" w14:textId="77777777" w:rsidR="001F00E6" w:rsidRPr="00844417" w:rsidRDefault="001F00E6" w:rsidP="001F00E6">
      <w:pPr>
        <w:numPr>
          <w:ilvl w:val="0"/>
          <w:numId w:val="2"/>
        </w:numPr>
        <w:tabs>
          <w:tab w:val="left" w:pos="284"/>
        </w:tabs>
        <w:jc w:val="both"/>
        <w:rPr>
          <w:rFonts w:ascii="Nunito" w:hAnsi="Nunito" w:cs="Arial"/>
          <w:b/>
          <w:color w:val="000000"/>
          <w:szCs w:val="24"/>
          <w:lang w:val="fr-FR"/>
        </w:rPr>
      </w:pPr>
      <w:r w:rsidRPr="00844417">
        <w:rPr>
          <w:rFonts w:ascii="Nunito" w:hAnsi="Nunito" w:cs="Arial"/>
          <w:b/>
          <w:color w:val="000000"/>
          <w:szCs w:val="24"/>
          <w:lang w:val="fr-FR"/>
        </w:rPr>
        <w:t xml:space="preserve">PROCESSUS DE SELECTION DU </w:t>
      </w:r>
      <w:r>
        <w:rPr>
          <w:rFonts w:ascii="Nunito" w:hAnsi="Nunito" w:cs="Arial"/>
          <w:b/>
          <w:color w:val="000000"/>
          <w:szCs w:val="24"/>
          <w:lang w:val="fr-FR"/>
        </w:rPr>
        <w:t>PRESTATAIRE</w:t>
      </w:r>
    </w:p>
    <w:p w14:paraId="43DDD4BC" w14:textId="77777777" w:rsidR="001F00E6" w:rsidRPr="00844417" w:rsidRDefault="001F00E6" w:rsidP="548DC56C">
      <w:pPr>
        <w:numPr>
          <w:ilvl w:val="0"/>
          <w:numId w:val="1"/>
        </w:numPr>
        <w:tabs>
          <w:tab w:val="left" w:pos="284"/>
        </w:tabs>
        <w:jc w:val="both"/>
        <w:rPr>
          <w:rFonts w:ascii="Nunito" w:hAnsi="Nunito" w:cs="Arial"/>
          <w:color w:val="000000"/>
          <w:szCs w:val="24"/>
          <w:lang w:val="fr-FR"/>
        </w:rPr>
      </w:pPr>
      <w:r w:rsidRPr="548DC56C">
        <w:rPr>
          <w:rFonts w:ascii="Nunito" w:hAnsi="Nunito" w:cs="Arial"/>
          <w:b/>
          <w:bCs/>
          <w:color w:val="000000" w:themeColor="text1"/>
          <w:lang w:val="fr-FR"/>
        </w:rPr>
        <w:t>Critères légaux et administratifs</w:t>
      </w:r>
      <w:r w:rsidRPr="548DC56C">
        <w:rPr>
          <w:rFonts w:ascii="Nunito" w:hAnsi="Nunito" w:cs="Arial"/>
          <w:color w:val="000000" w:themeColor="text1"/>
          <w:lang w:val="fr-FR"/>
        </w:rPr>
        <w:t xml:space="preserve"> </w:t>
      </w:r>
      <w:bookmarkStart w:id="97" w:name="_Hlk120812453"/>
      <w:r w:rsidRPr="548DC56C">
        <w:rPr>
          <w:rFonts w:ascii="Nunito" w:hAnsi="Nunito" w:cs="Arial"/>
          <w:color w:val="000000" w:themeColor="text1"/>
          <w:lang w:val="fr-FR"/>
        </w:rPr>
        <w:t>(critère d’étude du dossier et éliminatoire)</w:t>
      </w:r>
      <w:bookmarkEnd w:id="97"/>
      <w:r w:rsidRPr="548DC56C">
        <w:rPr>
          <w:rFonts w:ascii="Nunito" w:hAnsi="Nunito" w:cs="Arial"/>
          <w:color w:val="000000" w:themeColor="text1"/>
          <w:lang w:val="fr-FR"/>
        </w:rPr>
        <w:t xml:space="preserve">   </w:t>
      </w:r>
    </w:p>
    <w:p w14:paraId="3036FCCD" w14:textId="77777777" w:rsidR="001F00E6" w:rsidRPr="00844417" w:rsidRDefault="001F00E6" w:rsidP="001F00E6">
      <w:pPr>
        <w:pStyle w:val="Paragraphedeliste"/>
        <w:numPr>
          <w:ilvl w:val="0"/>
          <w:numId w:val="28"/>
        </w:numPr>
        <w:tabs>
          <w:tab w:val="left" w:pos="284"/>
        </w:tabs>
        <w:jc w:val="both"/>
        <w:rPr>
          <w:rFonts w:ascii="Nunito" w:hAnsi="Nunito" w:cs="Arial"/>
          <w:color w:val="000000"/>
          <w:szCs w:val="24"/>
          <w:lang w:val="fr-FR"/>
        </w:rPr>
      </w:pPr>
      <w:r w:rsidRPr="00844417">
        <w:rPr>
          <w:rFonts w:ascii="Nunito" w:hAnsi="Nunito" w:cs="Arial"/>
          <w:color w:val="000000"/>
          <w:szCs w:val="24"/>
          <w:lang w:val="fr-FR"/>
        </w:rPr>
        <w:t>Documents légaux d’enregistrement du prestataire dans son pays d’origine</w:t>
      </w:r>
    </w:p>
    <w:p w14:paraId="488D0968" w14:textId="77777777" w:rsidR="001F00E6" w:rsidRPr="00844417" w:rsidRDefault="001F00E6" w:rsidP="001F00E6">
      <w:pPr>
        <w:pStyle w:val="Paragraphedeliste"/>
        <w:numPr>
          <w:ilvl w:val="1"/>
          <w:numId w:val="28"/>
        </w:numPr>
        <w:tabs>
          <w:tab w:val="left" w:pos="284"/>
        </w:tabs>
        <w:jc w:val="both"/>
        <w:rPr>
          <w:rFonts w:ascii="Nunito" w:hAnsi="Nunito" w:cs="Arial"/>
          <w:color w:val="000000"/>
          <w:szCs w:val="24"/>
          <w:lang w:val="fr-FR"/>
        </w:rPr>
      </w:pPr>
      <w:r>
        <w:rPr>
          <w:rFonts w:ascii="Nunito" w:hAnsi="Nunito" w:cs="Arial"/>
          <w:color w:val="000000"/>
          <w:szCs w:val="24"/>
          <w:lang w:val="fr-FR"/>
        </w:rPr>
        <w:t xml:space="preserve">Le </w:t>
      </w:r>
      <w:r w:rsidRPr="00844417">
        <w:rPr>
          <w:rFonts w:ascii="Nunito" w:hAnsi="Nunito" w:cs="Arial"/>
          <w:color w:val="000000"/>
          <w:szCs w:val="24"/>
          <w:lang w:val="fr-FR"/>
        </w:rPr>
        <w:t>document administratif autorisant le prestataire à exercer l’activité ;</w:t>
      </w:r>
    </w:p>
    <w:p w14:paraId="65AEB8D0" w14:textId="77777777" w:rsidR="001F00E6" w:rsidRPr="00844417" w:rsidRDefault="001F00E6" w:rsidP="001F00E6">
      <w:pPr>
        <w:pStyle w:val="Paragraphedeliste"/>
        <w:numPr>
          <w:ilvl w:val="1"/>
          <w:numId w:val="28"/>
        </w:numPr>
        <w:tabs>
          <w:tab w:val="left" w:pos="284"/>
        </w:tabs>
        <w:jc w:val="both"/>
        <w:rPr>
          <w:rFonts w:ascii="Nunito" w:hAnsi="Nunito" w:cs="Arial"/>
          <w:color w:val="000000"/>
          <w:szCs w:val="24"/>
          <w:lang w:val="fr-FR"/>
        </w:rPr>
      </w:pPr>
      <w:r>
        <w:rPr>
          <w:rFonts w:ascii="Nunito" w:hAnsi="Nunito" w:cs="Arial"/>
          <w:color w:val="000000"/>
          <w:szCs w:val="24"/>
          <w:lang w:val="fr-FR"/>
        </w:rPr>
        <w:t xml:space="preserve">Le </w:t>
      </w:r>
      <w:r w:rsidRPr="00844417">
        <w:rPr>
          <w:rFonts w:ascii="Nunito" w:hAnsi="Nunito" w:cs="Arial"/>
          <w:color w:val="000000"/>
          <w:szCs w:val="24"/>
          <w:lang w:val="fr-FR"/>
        </w:rPr>
        <w:t>numéro d’identification fiscal (NIF) ;</w:t>
      </w:r>
    </w:p>
    <w:p w14:paraId="7AF50230" w14:textId="77777777" w:rsidR="001F00E6" w:rsidRPr="00844417" w:rsidRDefault="001F00E6" w:rsidP="001F00E6">
      <w:pPr>
        <w:pStyle w:val="Paragraphedeliste"/>
        <w:numPr>
          <w:ilvl w:val="0"/>
          <w:numId w:val="28"/>
        </w:numPr>
        <w:tabs>
          <w:tab w:val="left" w:pos="284"/>
        </w:tabs>
        <w:jc w:val="both"/>
        <w:rPr>
          <w:rFonts w:ascii="Nunito" w:hAnsi="Nunito" w:cs="Arial"/>
          <w:color w:val="000000"/>
          <w:szCs w:val="24"/>
          <w:lang w:val="fr-FR"/>
        </w:rPr>
      </w:pPr>
      <w:r w:rsidRPr="00844417">
        <w:rPr>
          <w:rFonts w:ascii="Nunito" w:hAnsi="Nunito" w:cs="Arial"/>
          <w:color w:val="000000"/>
          <w:szCs w:val="24"/>
          <w:lang w:val="fr-FR"/>
        </w:rPr>
        <w:t>Assurances</w:t>
      </w:r>
    </w:p>
    <w:p w14:paraId="2461EA98" w14:textId="77777777" w:rsidR="001F00E6" w:rsidRPr="00844417" w:rsidRDefault="001F00E6" w:rsidP="001F00E6">
      <w:pPr>
        <w:pStyle w:val="Paragraphedeliste"/>
        <w:numPr>
          <w:ilvl w:val="1"/>
          <w:numId w:val="28"/>
        </w:numPr>
        <w:tabs>
          <w:tab w:val="left" w:pos="284"/>
        </w:tabs>
        <w:jc w:val="both"/>
        <w:rPr>
          <w:rFonts w:ascii="Nunito" w:hAnsi="Nunito" w:cs="Arial"/>
          <w:color w:val="000000"/>
          <w:szCs w:val="24"/>
          <w:lang w:val="fr-FR"/>
        </w:rPr>
      </w:pPr>
      <w:r w:rsidRPr="00844417">
        <w:rPr>
          <w:rFonts w:ascii="Nunito" w:hAnsi="Nunito" w:cs="Arial"/>
          <w:color w:val="000000"/>
          <w:szCs w:val="24"/>
          <w:lang w:val="fr-FR"/>
        </w:rPr>
        <w:t>Certificat d’assurance « responsabilité civile » pour la durée de la prestation lorsque des personnels HI sont inscrits ;</w:t>
      </w:r>
    </w:p>
    <w:p w14:paraId="5B718622" w14:textId="77777777" w:rsidR="001F00E6" w:rsidRPr="00844417" w:rsidRDefault="001F00E6" w:rsidP="001F00E6">
      <w:pPr>
        <w:pStyle w:val="Paragraphedeliste"/>
        <w:numPr>
          <w:ilvl w:val="1"/>
          <w:numId w:val="28"/>
        </w:numPr>
        <w:tabs>
          <w:tab w:val="left" w:pos="284"/>
        </w:tabs>
        <w:jc w:val="both"/>
        <w:rPr>
          <w:rFonts w:ascii="Nunito" w:hAnsi="Nunito" w:cs="Arial"/>
          <w:color w:val="000000"/>
          <w:szCs w:val="24"/>
          <w:lang w:val="fr-FR"/>
        </w:rPr>
      </w:pPr>
      <w:r w:rsidRPr="00844417">
        <w:rPr>
          <w:rFonts w:ascii="Nunito" w:hAnsi="Nunito" w:cs="Arial"/>
          <w:color w:val="000000"/>
          <w:szCs w:val="24"/>
          <w:lang w:val="fr-FR"/>
        </w:rPr>
        <w:t xml:space="preserve">Preuve qu’une assurance rapatriement a été prise par le prestataire pour son équipe de </w:t>
      </w:r>
      <w:r>
        <w:rPr>
          <w:rFonts w:ascii="Nunito" w:hAnsi="Nunito" w:cs="Arial"/>
          <w:color w:val="000000"/>
          <w:szCs w:val="24"/>
          <w:lang w:val="fr-FR"/>
        </w:rPr>
        <w:t>consultants</w:t>
      </w:r>
      <w:r w:rsidRPr="00844417">
        <w:rPr>
          <w:rFonts w:ascii="Nunito" w:hAnsi="Nunito" w:cs="Arial"/>
          <w:color w:val="000000"/>
          <w:szCs w:val="24"/>
          <w:lang w:val="fr-FR"/>
        </w:rPr>
        <w:t xml:space="preserve"> s’il s’agit de personnels internationaux ;</w:t>
      </w:r>
    </w:p>
    <w:p w14:paraId="2D33BA0B" w14:textId="77777777" w:rsidR="001F00E6" w:rsidRPr="00831E5C" w:rsidRDefault="001F00E6" w:rsidP="001F00E6">
      <w:pPr>
        <w:pStyle w:val="Paragraphedeliste"/>
        <w:numPr>
          <w:ilvl w:val="0"/>
          <w:numId w:val="28"/>
        </w:numPr>
        <w:tabs>
          <w:tab w:val="left" w:pos="284"/>
        </w:tabs>
        <w:jc w:val="both"/>
        <w:rPr>
          <w:rFonts w:ascii="Nunito" w:hAnsi="Nunito" w:cs="Arial"/>
          <w:color w:val="000000"/>
          <w:szCs w:val="24"/>
          <w:lang w:val="fr-FR"/>
        </w:rPr>
      </w:pPr>
      <w:r w:rsidRPr="00831E5C">
        <w:rPr>
          <w:rFonts w:ascii="Nunito" w:hAnsi="Nunito" w:cs="Arial"/>
          <w:color w:val="000000"/>
          <w:szCs w:val="24"/>
          <w:lang w:val="fr-FR"/>
        </w:rPr>
        <w:t>Fiscalité à justifier dans l’offre</w:t>
      </w:r>
    </w:p>
    <w:p w14:paraId="3474FCDB" w14:textId="77777777" w:rsidR="001F00E6" w:rsidRDefault="001F00E6" w:rsidP="001F00E6">
      <w:pPr>
        <w:pStyle w:val="Paragraphedeliste"/>
        <w:numPr>
          <w:ilvl w:val="1"/>
          <w:numId w:val="28"/>
        </w:numPr>
        <w:tabs>
          <w:tab w:val="left" w:pos="284"/>
        </w:tabs>
        <w:jc w:val="both"/>
        <w:rPr>
          <w:rFonts w:ascii="Nunito" w:hAnsi="Nunito" w:cs="Arial"/>
          <w:color w:val="000000"/>
          <w:szCs w:val="24"/>
          <w:lang w:val="fr-FR"/>
        </w:rPr>
      </w:pPr>
      <w:r w:rsidRPr="00831E5C">
        <w:rPr>
          <w:rFonts w:ascii="Nunito" w:hAnsi="Nunito" w:cs="Arial"/>
          <w:color w:val="000000"/>
          <w:szCs w:val="24"/>
          <w:lang w:val="fr-FR"/>
        </w:rPr>
        <w:t>Le prestataire devra s’assurer de fournir une facture en conformité avec le cadre fiscal du lieu d’exécution de la prestation. Fournir une pièce justificative de modèle de facture</w:t>
      </w:r>
      <w:r>
        <w:rPr>
          <w:rFonts w:ascii="Nunito" w:hAnsi="Nunito" w:cs="Arial"/>
          <w:color w:val="000000"/>
          <w:szCs w:val="24"/>
          <w:lang w:val="fr-FR"/>
        </w:rPr>
        <w:t> ;</w:t>
      </w:r>
    </w:p>
    <w:p w14:paraId="071534A1" w14:textId="77777777" w:rsidR="001F00E6" w:rsidRPr="00831E5C" w:rsidRDefault="001F00E6" w:rsidP="001F00E6">
      <w:pPr>
        <w:pStyle w:val="Paragraphedeliste"/>
        <w:numPr>
          <w:ilvl w:val="1"/>
          <w:numId w:val="28"/>
        </w:numPr>
        <w:tabs>
          <w:tab w:val="left" w:pos="284"/>
        </w:tabs>
        <w:jc w:val="both"/>
        <w:rPr>
          <w:rFonts w:ascii="Nunito" w:hAnsi="Nunito" w:cs="Arial"/>
          <w:color w:val="000000"/>
          <w:szCs w:val="24"/>
          <w:lang w:val="fr-FR"/>
        </w:rPr>
      </w:pPr>
      <w:r w:rsidRPr="00831E5C">
        <w:rPr>
          <w:rFonts w:ascii="Nunito" w:hAnsi="Nunito" w:cs="Arial"/>
          <w:color w:val="000000"/>
          <w:szCs w:val="24"/>
          <w:lang w:val="fr-FR"/>
        </w:rPr>
        <w:t xml:space="preserve">Le prestataire devra effectuer les démarches de nature à assurer sa conformité avec le cadre légal du lieu d’exécution de la prestation. Fournir </w:t>
      </w:r>
      <w:r>
        <w:rPr>
          <w:rFonts w:ascii="Nunito" w:hAnsi="Nunito" w:cs="Arial"/>
          <w:color w:val="000000"/>
          <w:szCs w:val="24"/>
          <w:lang w:val="fr-FR"/>
        </w:rPr>
        <w:t>toutes</w:t>
      </w:r>
      <w:r w:rsidRPr="00831E5C">
        <w:rPr>
          <w:rFonts w:ascii="Nunito" w:hAnsi="Nunito" w:cs="Arial"/>
          <w:color w:val="000000"/>
          <w:szCs w:val="24"/>
          <w:lang w:val="fr-FR"/>
        </w:rPr>
        <w:t xml:space="preserve"> pièce</w:t>
      </w:r>
      <w:r>
        <w:rPr>
          <w:rFonts w:ascii="Nunito" w:hAnsi="Nunito" w:cs="Arial"/>
          <w:color w:val="000000"/>
          <w:szCs w:val="24"/>
          <w:lang w:val="fr-FR"/>
        </w:rPr>
        <w:t>s</w:t>
      </w:r>
      <w:r w:rsidRPr="00831E5C">
        <w:rPr>
          <w:rFonts w:ascii="Nunito" w:hAnsi="Nunito" w:cs="Arial"/>
          <w:color w:val="000000"/>
          <w:szCs w:val="24"/>
          <w:lang w:val="fr-FR"/>
        </w:rPr>
        <w:t xml:space="preserve"> justificative</w:t>
      </w:r>
      <w:r>
        <w:rPr>
          <w:rFonts w:ascii="Nunito" w:hAnsi="Nunito" w:cs="Arial"/>
          <w:color w:val="000000"/>
          <w:szCs w:val="24"/>
          <w:lang w:val="fr-FR"/>
        </w:rPr>
        <w:t>s</w:t>
      </w:r>
      <w:r w:rsidRPr="00831E5C">
        <w:rPr>
          <w:rFonts w:ascii="Nunito" w:hAnsi="Nunito" w:cs="Arial"/>
          <w:color w:val="000000"/>
          <w:szCs w:val="24"/>
          <w:lang w:val="fr-FR"/>
        </w:rPr>
        <w:t> de conformité au cadre légal du lieu d’exécution de la prestation</w:t>
      </w:r>
      <w:r>
        <w:rPr>
          <w:rFonts w:ascii="Nunito" w:hAnsi="Nunito" w:cs="Arial"/>
          <w:color w:val="000000"/>
          <w:szCs w:val="24"/>
          <w:lang w:val="fr-FR"/>
        </w:rPr>
        <w:t> ;</w:t>
      </w:r>
    </w:p>
    <w:p w14:paraId="5390BA83" w14:textId="77777777" w:rsidR="001F00E6" w:rsidRPr="00844417" w:rsidRDefault="001F00E6" w:rsidP="001F00E6">
      <w:pPr>
        <w:pStyle w:val="Paragraphedeliste"/>
        <w:numPr>
          <w:ilvl w:val="0"/>
          <w:numId w:val="28"/>
        </w:numPr>
        <w:tabs>
          <w:tab w:val="left" w:pos="284"/>
        </w:tabs>
        <w:jc w:val="both"/>
        <w:rPr>
          <w:rFonts w:ascii="Nunito" w:hAnsi="Nunito" w:cs="Arial"/>
          <w:color w:val="000000"/>
          <w:szCs w:val="24"/>
          <w:lang w:val="fr-FR"/>
        </w:rPr>
      </w:pPr>
      <w:r w:rsidRPr="00844417">
        <w:rPr>
          <w:rFonts w:ascii="Nunito" w:hAnsi="Nunito" w:cs="Arial"/>
          <w:color w:val="000000"/>
          <w:szCs w:val="24"/>
          <w:lang w:val="fr-FR"/>
        </w:rPr>
        <w:t>Document de références</w:t>
      </w:r>
    </w:p>
    <w:p w14:paraId="72500C01" w14:textId="77777777" w:rsidR="001F00E6" w:rsidRPr="00844417" w:rsidRDefault="001F00E6" w:rsidP="001F00E6">
      <w:pPr>
        <w:pStyle w:val="Paragraphedeliste"/>
        <w:numPr>
          <w:ilvl w:val="1"/>
          <w:numId w:val="28"/>
        </w:numPr>
        <w:tabs>
          <w:tab w:val="left" w:pos="284"/>
        </w:tabs>
        <w:jc w:val="both"/>
        <w:rPr>
          <w:rFonts w:ascii="Nunito" w:hAnsi="Nunito" w:cs="Arial"/>
          <w:color w:val="000000"/>
          <w:szCs w:val="24"/>
          <w:lang w:val="fr-FR"/>
        </w:rPr>
      </w:pPr>
      <w:r w:rsidRPr="00844417">
        <w:rPr>
          <w:rFonts w:ascii="Nunito" w:hAnsi="Nunito" w:cs="Arial"/>
          <w:color w:val="000000"/>
          <w:szCs w:val="24"/>
          <w:lang w:val="fr-FR"/>
        </w:rPr>
        <w:t>Copie d’au moins trois marchés similaires (références) ;</w:t>
      </w:r>
    </w:p>
    <w:p w14:paraId="03E96918" w14:textId="77777777" w:rsidR="001F00E6" w:rsidRPr="00844417" w:rsidRDefault="001F00E6" w:rsidP="001F00E6">
      <w:pPr>
        <w:pStyle w:val="Paragraphedeliste"/>
        <w:numPr>
          <w:ilvl w:val="0"/>
          <w:numId w:val="28"/>
        </w:numPr>
        <w:tabs>
          <w:tab w:val="left" w:pos="284"/>
        </w:tabs>
        <w:jc w:val="both"/>
        <w:rPr>
          <w:rFonts w:ascii="Nunito" w:hAnsi="Nunito" w:cs="Arial"/>
          <w:color w:val="000000"/>
          <w:szCs w:val="24"/>
          <w:lang w:val="fr-FR"/>
        </w:rPr>
      </w:pPr>
      <w:r w:rsidRPr="00844417">
        <w:rPr>
          <w:rFonts w:ascii="Nunito" w:hAnsi="Nunito" w:cs="Arial"/>
          <w:color w:val="000000"/>
          <w:szCs w:val="24"/>
          <w:lang w:val="fr-FR"/>
        </w:rPr>
        <w:t>Formulaires HI complétés et signés</w:t>
      </w:r>
    </w:p>
    <w:p w14:paraId="2C717265" w14:textId="77777777" w:rsidR="001F00E6" w:rsidRPr="00844417" w:rsidRDefault="001F00E6" w:rsidP="001F00E6">
      <w:pPr>
        <w:pStyle w:val="Paragraphedeliste"/>
        <w:numPr>
          <w:ilvl w:val="1"/>
          <w:numId w:val="28"/>
        </w:numPr>
        <w:tabs>
          <w:tab w:val="left" w:pos="284"/>
        </w:tabs>
        <w:jc w:val="both"/>
        <w:rPr>
          <w:rFonts w:ascii="Nunito" w:hAnsi="Nunito" w:cs="Arial"/>
          <w:color w:val="000000"/>
          <w:szCs w:val="24"/>
          <w:lang w:val="fr-FR"/>
        </w:rPr>
      </w:pPr>
      <w:r w:rsidRPr="00844417">
        <w:rPr>
          <w:rFonts w:ascii="Nunito" w:hAnsi="Nunito" w:cs="Arial"/>
          <w:color w:val="000000"/>
          <w:szCs w:val="24"/>
          <w:lang w:val="fr-FR"/>
        </w:rPr>
        <w:t>Formulaire d’identification du soumissionnaire</w:t>
      </w:r>
    </w:p>
    <w:p w14:paraId="173E5AC5" w14:textId="77777777" w:rsidR="001F00E6" w:rsidRPr="00844417" w:rsidRDefault="001F00E6" w:rsidP="001F00E6">
      <w:pPr>
        <w:pStyle w:val="Paragraphedeliste"/>
        <w:numPr>
          <w:ilvl w:val="1"/>
          <w:numId w:val="28"/>
        </w:numPr>
        <w:tabs>
          <w:tab w:val="left" w:pos="284"/>
        </w:tabs>
        <w:jc w:val="both"/>
        <w:rPr>
          <w:rFonts w:ascii="Nunito" w:hAnsi="Nunito" w:cs="Arial"/>
          <w:color w:val="000000"/>
          <w:szCs w:val="24"/>
          <w:lang w:val="fr-FR"/>
        </w:rPr>
      </w:pPr>
      <w:r w:rsidRPr="00844417">
        <w:rPr>
          <w:rFonts w:ascii="Nunito" w:hAnsi="Nunito" w:cs="Arial"/>
          <w:color w:val="000000"/>
          <w:szCs w:val="24"/>
          <w:lang w:val="fr-FR"/>
        </w:rPr>
        <w:t>Formulaire de déclaration du fournisseur attestant du respect des standards éthiques.</w:t>
      </w:r>
    </w:p>
    <w:p w14:paraId="4E2CF562" w14:textId="77777777" w:rsidR="001F00E6" w:rsidRPr="00103855" w:rsidRDefault="001F00E6" w:rsidP="001F00E6">
      <w:pPr>
        <w:pStyle w:val="Paragraphedeliste"/>
        <w:numPr>
          <w:ilvl w:val="1"/>
          <w:numId w:val="28"/>
        </w:numPr>
        <w:tabs>
          <w:tab w:val="left" w:pos="284"/>
        </w:tabs>
        <w:jc w:val="both"/>
        <w:rPr>
          <w:rFonts w:ascii="Nunito" w:hAnsi="Nunito" w:cs="Arial"/>
          <w:color w:val="000000"/>
          <w:szCs w:val="24"/>
          <w:lang w:val="fr-FR"/>
        </w:rPr>
      </w:pPr>
      <w:r w:rsidRPr="00844417">
        <w:rPr>
          <w:rFonts w:ascii="Nunito" w:hAnsi="Nunito" w:cs="Arial"/>
          <w:color w:val="000000"/>
          <w:szCs w:val="24"/>
          <w:lang w:val="fr-FR"/>
        </w:rPr>
        <w:t>Formulaire de déclaration attestant que l’on ne se trouve pa</w:t>
      </w:r>
      <w:r>
        <w:rPr>
          <w:rFonts w:ascii="Nunito" w:hAnsi="Nunito" w:cs="Arial"/>
          <w:color w:val="000000"/>
          <w:szCs w:val="24"/>
          <w:lang w:val="fr-FR"/>
        </w:rPr>
        <w:t>s</w:t>
      </w:r>
      <w:r w:rsidRPr="00844417">
        <w:rPr>
          <w:rFonts w:ascii="Nunito" w:hAnsi="Nunito" w:cs="Arial"/>
          <w:color w:val="000000"/>
          <w:szCs w:val="24"/>
          <w:lang w:val="fr-FR"/>
        </w:rPr>
        <w:t xml:space="preserve"> dans l’une des situations d’exclusion</w:t>
      </w:r>
    </w:p>
    <w:p w14:paraId="2DCE84D3" w14:textId="66214487" w:rsidR="001F00E6" w:rsidRPr="00844417" w:rsidRDefault="001F00E6" w:rsidP="548DC56C">
      <w:pPr>
        <w:numPr>
          <w:ilvl w:val="0"/>
          <w:numId w:val="1"/>
        </w:numPr>
        <w:tabs>
          <w:tab w:val="left" w:pos="284"/>
        </w:tabs>
        <w:jc w:val="both"/>
        <w:rPr>
          <w:rFonts w:ascii="Nunito" w:hAnsi="Nunito" w:cs="Arial"/>
          <w:color w:val="000000"/>
          <w:szCs w:val="24"/>
          <w:lang w:val="fr-FR"/>
        </w:rPr>
      </w:pPr>
      <w:r w:rsidRPr="548DC56C">
        <w:rPr>
          <w:rFonts w:ascii="Nunito" w:hAnsi="Nunito" w:cs="Arial"/>
          <w:b/>
          <w:bCs/>
          <w:color w:val="000000" w:themeColor="text1"/>
          <w:lang w:val="fr-FR"/>
        </w:rPr>
        <w:t>Critères techniques d’évaluation du dossier</w:t>
      </w:r>
      <w:r w:rsidR="00A74967" w:rsidRPr="548DC56C">
        <w:rPr>
          <w:rFonts w:ascii="Nunito" w:hAnsi="Nunito" w:cs="Arial"/>
          <w:b/>
          <w:bCs/>
          <w:color w:val="000000" w:themeColor="text1"/>
          <w:lang w:val="fr-FR"/>
        </w:rPr>
        <w:t xml:space="preserve"> et pièces justificatives</w:t>
      </w:r>
      <w:r w:rsidR="00A74967" w:rsidRPr="548DC56C">
        <w:rPr>
          <w:rFonts w:ascii="Nunito" w:hAnsi="Nunito" w:cs="Arial"/>
          <w:color w:val="000000" w:themeColor="text1"/>
          <w:lang w:val="fr-FR"/>
        </w:rPr>
        <w:t> </w:t>
      </w:r>
      <w:r w:rsidR="00A74967" w:rsidRPr="548DC56C">
        <w:rPr>
          <w:rFonts w:ascii="Nunito" w:hAnsi="Nunito" w:cs="Arial"/>
          <w:b/>
          <w:bCs/>
          <w:color w:val="000000" w:themeColor="text1"/>
          <w:lang w:val="fr-FR"/>
        </w:rPr>
        <w:t xml:space="preserve">: </w:t>
      </w:r>
      <w:r w:rsidRPr="548DC56C">
        <w:rPr>
          <w:rFonts w:ascii="Nunito" w:hAnsi="Nunito" w:cs="Arial"/>
          <w:b/>
          <w:bCs/>
          <w:color w:val="000000" w:themeColor="text1"/>
          <w:lang w:val="fr-FR"/>
        </w:rPr>
        <w:t>70% de la note</w:t>
      </w:r>
    </w:p>
    <w:p w14:paraId="66CA4C6C" w14:textId="77777777" w:rsidR="001F00E6" w:rsidRPr="00A06C1A" w:rsidRDefault="001F00E6" w:rsidP="001F00E6">
      <w:pPr>
        <w:pStyle w:val="Paragraphedeliste"/>
        <w:numPr>
          <w:ilvl w:val="0"/>
          <w:numId w:val="27"/>
        </w:numPr>
        <w:tabs>
          <w:tab w:val="left" w:pos="284"/>
        </w:tabs>
        <w:jc w:val="both"/>
        <w:rPr>
          <w:rFonts w:ascii="Nunito" w:hAnsi="Nunito" w:cs="Arial"/>
          <w:color w:val="000000"/>
          <w:szCs w:val="24"/>
          <w:lang w:val="fr-FR"/>
        </w:rPr>
      </w:pPr>
      <w:r w:rsidRPr="00A06C1A">
        <w:rPr>
          <w:rFonts w:ascii="Nunito" w:hAnsi="Nunito" w:cs="Arial"/>
          <w:color w:val="000000"/>
          <w:szCs w:val="24"/>
          <w:lang w:val="fr-FR"/>
        </w:rPr>
        <w:lastRenderedPageBreak/>
        <w:t>Description de l’organisme prestataire</w:t>
      </w:r>
    </w:p>
    <w:p w14:paraId="79E2A6CB" w14:textId="77777777" w:rsidR="001F00E6" w:rsidRPr="00A06C1A" w:rsidRDefault="001F00E6" w:rsidP="001F00E6">
      <w:pPr>
        <w:pStyle w:val="Paragraphedeliste"/>
        <w:numPr>
          <w:ilvl w:val="1"/>
          <w:numId w:val="27"/>
        </w:numPr>
        <w:tabs>
          <w:tab w:val="left" w:pos="284"/>
        </w:tabs>
        <w:jc w:val="both"/>
        <w:rPr>
          <w:rFonts w:ascii="Nunito" w:hAnsi="Nunito" w:cs="Arial"/>
          <w:color w:val="000000"/>
          <w:szCs w:val="24"/>
          <w:lang w:val="fr-FR"/>
        </w:rPr>
      </w:pPr>
      <w:r>
        <w:rPr>
          <w:rFonts w:ascii="Nunito" w:hAnsi="Nunito" w:cs="Arial"/>
          <w:color w:val="000000"/>
          <w:szCs w:val="24"/>
          <w:lang w:val="fr-FR"/>
        </w:rPr>
        <w:t xml:space="preserve">Les </w:t>
      </w:r>
      <w:r w:rsidRPr="00A06C1A">
        <w:rPr>
          <w:rFonts w:ascii="Nunito" w:hAnsi="Nunito" w:cs="Arial"/>
          <w:color w:val="000000"/>
          <w:szCs w:val="24"/>
          <w:lang w:val="fr-FR"/>
        </w:rPr>
        <w:t xml:space="preserve">chiffres et dates clés ; </w:t>
      </w:r>
    </w:p>
    <w:p w14:paraId="0725B89A" w14:textId="77777777" w:rsidR="001F00E6" w:rsidRPr="00A06C1A" w:rsidRDefault="001F00E6" w:rsidP="001F00E6">
      <w:pPr>
        <w:pStyle w:val="Paragraphedeliste"/>
        <w:numPr>
          <w:ilvl w:val="1"/>
          <w:numId w:val="27"/>
        </w:numPr>
        <w:tabs>
          <w:tab w:val="left" w:pos="284"/>
        </w:tabs>
        <w:jc w:val="both"/>
        <w:rPr>
          <w:rFonts w:ascii="Nunito" w:hAnsi="Nunito" w:cs="Arial"/>
          <w:color w:val="000000"/>
          <w:szCs w:val="24"/>
          <w:lang w:val="fr-FR"/>
        </w:rPr>
      </w:pPr>
      <w:r>
        <w:rPr>
          <w:rFonts w:ascii="Nunito" w:hAnsi="Nunito" w:cs="Arial"/>
          <w:color w:val="000000"/>
          <w:szCs w:val="24"/>
          <w:lang w:val="fr-FR"/>
        </w:rPr>
        <w:t xml:space="preserve">La </w:t>
      </w:r>
      <w:r w:rsidRPr="00A06C1A">
        <w:rPr>
          <w:rFonts w:ascii="Nunito" w:hAnsi="Nunito" w:cs="Arial"/>
          <w:color w:val="000000"/>
          <w:szCs w:val="24"/>
          <w:lang w:val="fr-FR"/>
        </w:rPr>
        <w:t xml:space="preserve">structure et organisation ; </w:t>
      </w:r>
    </w:p>
    <w:p w14:paraId="4D27B35A" w14:textId="77777777" w:rsidR="001F00E6" w:rsidRPr="00A06C1A" w:rsidRDefault="001F00E6" w:rsidP="001F00E6">
      <w:pPr>
        <w:pStyle w:val="Paragraphedeliste"/>
        <w:numPr>
          <w:ilvl w:val="1"/>
          <w:numId w:val="27"/>
        </w:numPr>
        <w:tabs>
          <w:tab w:val="left" w:pos="284"/>
        </w:tabs>
        <w:jc w:val="both"/>
        <w:rPr>
          <w:rFonts w:ascii="Nunito" w:hAnsi="Nunito" w:cs="Arial"/>
          <w:color w:val="000000"/>
          <w:szCs w:val="24"/>
          <w:lang w:val="fr-FR"/>
        </w:rPr>
      </w:pPr>
      <w:r>
        <w:rPr>
          <w:rFonts w:ascii="Nunito" w:hAnsi="Nunito" w:cs="Arial"/>
          <w:color w:val="000000"/>
          <w:szCs w:val="24"/>
          <w:lang w:val="fr-FR"/>
        </w:rPr>
        <w:t>L’</w:t>
      </w:r>
      <w:r w:rsidRPr="00A06C1A">
        <w:rPr>
          <w:rFonts w:ascii="Nunito" w:hAnsi="Nunito" w:cs="Arial"/>
          <w:color w:val="000000"/>
          <w:szCs w:val="24"/>
          <w:lang w:val="fr-FR"/>
        </w:rPr>
        <w:t>approche méthodologique</w:t>
      </w:r>
      <w:r>
        <w:rPr>
          <w:rFonts w:ascii="Nunito" w:hAnsi="Nunito" w:cs="Arial"/>
          <w:color w:val="000000"/>
          <w:szCs w:val="24"/>
          <w:lang w:val="fr-FR"/>
        </w:rPr>
        <w:t>,</w:t>
      </w:r>
      <w:r w:rsidRPr="00A06C1A">
        <w:rPr>
          <w:rFonts w:ascii="Nunito" w:hAnsi="Nunito" w:cs="Arial"/>
          <w:color w:val="000000"/>
          <w:szCs w:val="24"/>
          <w:lang w:val="fr-FR"/>
        </w:rPr>
        <w:t xml:space="preserve"> </w:t>
      </w:r>
      <w:r>
        <w:rPr>
          <w:rFonts w:ascii="Nunito" w:hAnsi="Nunito" w:cs="Arial"/>
          <w:color w:val="000000"/>
          <w:szCs w:val="24"/>
          <w:lang w:val="fr-FR"/>
        </w:rPr>
        <w:t>âge, genre et handicap</w:t>
      </w:r>
      <w:r w:rsidRPr="00A06C1A">
        <w:rPr>
          <w:rFonts w:ascii="Nunito" w:hAnsi="Nunito" w:cs="Arial"/>
          <w:color w:val="000000"/>
          <w:szCs w:val="24"/>
          <w:lang w:val="fr-FR"/>
        </w:rPr>
        <w:t> ;</w:t>
      </w:r>
    </w:p>
    <w:p w14:paraId="07186182" w14:textId="77777777" w:rsidR="001F00E6" w:rsidRPr="00A06C1A" w:rsidRDefault="001F00E6" w:rsidP="001F00E6">
      <w:pPr>
        <w:pStyle w:val="Paragraphedeliste"/>
        <w:numPr>
          <w:ilvl w:val="0"/>
          <w:numId w:val="27"/>
        </w:numPr>
        <w:tabs>
          <w:tab w:val="left" w:pos="284"/>
        </w:tabs>
        <w:jc w:val="both"/>
        <w:rPr>
          <w:rFonts w:ascii="Nunito" w:hAnsi="Nunito" w:cs="Arial"/>
          <w:color w:val="000000"/>
          <w:szCs w:val="24"/>
          <w:lang w:val="fr-FR"/>
        </w:rPr>
      </w:pPr>
      <w:r w:rsidRPr="00A06C1A">
        <w:rPr>
          <w:rFonts w:ascii="Nunito" w:hAnsi="Nunito" w:cs="Arial"/>
          <w:color w:val="000000"/>
          <w:szCs w:val="24"/>
          <w:lang w:val="fr-FR"/>
        </w:rPr>
        <w:t>Description du/des site(s) par pays d’exécution et des modalités de prises en charges de l’hébergement et la nourriture</w:t>
      </w:r>
    </w:p>
    <w:p w14:paraId="4D617B96" w14:textId="77777777" w:rsidR="001F00E6" w:rsidRPr="00A06C1A" w:rsidRDefault="001F00E6" w:rsidP="001F00E6">
      <w:pPr>
        <w:pStyle w:val="Paragraphedeliste"/>
        <w:numPr>
          <w:ilvl w:val="1"/>
          <w:numId w:val="27"/>
        </w:numPr>
        <w:tabs>
          <w:tab w:val="left" w:pos="284"/>
        </w:tabs>
        <w:jc w:val="both"/>
        <w:rPr>
          <w:rFonts w:ascii="Nunito" w:hAnsi="Nunito" w:cs="Arial"/>
          <w:color w:val="000000"/>
          <w:szCs w:val="24"/>
          <w:lang w:val="fr-FR"/>
        </w:rPr>
      </w:pPr>
      <w:r w:rsidRPr="00EA75E0">
        <w:rPr>
          <w:rFonts w:ascii="Nunito" w:hAnsi="Nunito" w:cs="Arial"/>
          <w:i/>
          <w:iCs/>
          <w:color w:val="000000"/>
          <w:szCs w:val="24"/>
          <w:u w:val="single"/>
          <w:lang w:val="fr-FR"/>
        </w:rPr>
        <w:t>Pièce</w:t>
      </w:r>
      <w:r>
        <w:rPr>
          <w:rFonts w:ascii="Nunito" w:hAnsi="Nunito" w:cs="Arial"/>
          <w:i/>
          <w:iCs/>
          <w:color w:val="000000"/>
          <w:szCs w:val="24"/>
          <w:u w:val="single"/>
          <w:lang w:val="fr-FR"/>
        </w:rPr>
        <w:t>s</w:t>
      </w:r>
      <w:r w:rsidRPr="00EA75E0">
        <w:rPr>
          <w:rFonts w:ascii="Nunito" w:hAnsi="Nunito" w:cs="Arial"/>
          <w:i/>
          <w:iCs/>
          <w:color w:val="000000"/>
          <w:szCs w:val="24"/>
          <w:u w:val="single"/>
          <w:lang w:val="fr-FR"/>
        </w:rPr>
        <w:t xml:space="preserve"> justificative</w:t>
      </w:r>
      <w:r>
        <w:rPr>
          <w:rFonts w:ascii="Nunito" w:hAnsi="Nunito" w:cs="Arial"/>
          <w:i/>
          <w:iCs/>
          <w:color w:val="000000"/>
          <w:szCs w:val="24"/>
          <w:u w:val="single"/>
          <w:lang w:val="fr-FR"/>
        </w:rPr>
        <w:t>s</w:t>
      </w:r>
      <w:r>
        <w:rPr>
          <w:rFonts w:ascii="Nunito" w:hAnsi="Nunito" w:cs="Arial"/>
          <w:color w:val="000000"/>
          <w:szCs w:val="24"/>
          <w:lang w:val="fr-FR"/>
        </w:rPr>
        <w:t> : certificats d’</w:t>
      </w:r>
      <w:r w:rsidRPr="00A06C1A">
        <w:rPr>
          <w:rFonts w:ascii="Nunito" w:hAnsi="Nunito" w:cs="Arial"/>
          <w:color w:val="000000"/>
          <w:szCs w:val="24"/>
          <w:lang w:val="fr-FR"/>
        </w:rPr>
        <w:t>accord</w:t>
      </w:r>
      <w:r>
        <w:rPr>
          <w:rFonts w:ascii="Nunito" w:hAnsi="Nunito" w:cs="Arial"/>
          <w:color w:val="000000"/>
          <w:szCs w:val="24"/>
          <w:lang w:val="fr-FR"/>
        </w:rPr>
        <w:t>s</w:t>
      </w:r>
      <w:r w:rsidRPr="00A06C1A">
        <w:rPr>
          <w:rFonts w:ascii="Nunito" w:hAnsi="Nunito" w:cs="Arial"/>
          <w:color w:val="000000"/>
          <w:szCs w:val="24"/>
          <w:lang w:val="fr-FR"/>
        </w:rPr>
        <w:t xml:space="preserve"> de partenariat</w:t>
      </w:r>
      <w:r>
        <w:rPr>
          <w:rFonts w:ascii="Nunito" w:hAnsi="Nunito" w:cs="Arial"/>
          <w:color w:val="000000"/>
          <w:szCs w:val="24"/>
          <w:lang w:val="fr-FR"/>
        </w:rPr>
        <w:t>s</w:t>
      </w:r>
      <w:r w:rsidRPr="00A06C1A">
        <w:rPr>
          <w:rFonts w:ascii="Nunito" w:hAnsi="Nunito" w:cs="Arial"/>
          <w:color w:val="000000"/>
          <w:szCs w:val="24"/>
          <w:lang w:val="fr-FR"/>
        </w:rPr>
        <w:t xml:space="preserve"> sur l’utilisation du site et hébergement</w:t>
      </w:r>
      <w:r>
        <w:rPr>
          <w:rFonts w:ascii="Nunito" w:hAnsi="Nunito" w:cs="Arial"/>
          <w:color w:val="000000"/>
          <w:szCs w:val="24"/>
          <w:lang w:val="fr-FR"/>
        </w:rPr>
        <w:t xml:space="preserve"> </w:t>
      </w:r>
      <w:r w:rsidRPr="00A06C1A">
        <w:rPr>
          <w:rFonts w:ascii="Nunito" w:hAnsi="Nunito" w:cs="Arial"/>
          <w:color w:val="000000"/>
          <w:szCs w:val="24"/>
          <w:lang w:val="fr-FR"/>
        </w:rPr>
        <w:t>;</w:t>
      </w:r>
    </w:p>
    <w:p w14:paraId="2FCF0EA6" w14:textId="77777777" w:rsidR="001F00E6" w:rsidRPr="00A06C1A" w:rsidRDefault="001F00E6" w:rsidP="001F00E6">
      <w:pPr>
        <w:pStyle w:val="Paragraphedeliste"/>
        <w:numPr>
          <w:ilvl w:val="1"/>
          <w:numId w:val="27"/>
        </w:numPr>
        <w:tabs>
          <w:tab w:val="left" w:pos="284"/>
        </w:tabs>
        <w:jc w:val="both"/>
        <w:rPr>
          <w:rFonts w:ascii="Nunito" w:hAnsi="Nunito" w:cs="Arial"/>
          <w:color w:val="000000"/>
          <w:szCs w:val="24"/>
          <w:lang w:val="fr-FR"/>
        </w:rPr>
      </w:pPr>
      <w:r>
        <w:rPr>
          <w:rFonts w:ascii="Nunito" w:hAnsi="Nunito" w:cs="Arial"/>
          <w:color w:val="000000"/>
          <w:szCs w:val="24"/>
          <w:lang w:val="fr-FR"/>
        </w:rPr>
        <w:t xml:space="preserve">Description de la </w:t>
      </w:r>
      <w:r w:rsidRPr="00A06C1A">
        <w:rPr>
          <w:rFonts w:ascii="Nunito" w:hAnsi="Nunito" w:cs="Arial"/>
          <w:color w:val="000000"/>
          <w:szCs w:val="24"/>
          <w:lang w:val="fr-FR"/>
        </w:rPr>
        <w:t xml:space="preserve">situation géographique ; </w:t>
      </w:r>
    </w:p>
    <w:p w14:paraId="3571B206" w14:textId="77777777" w:rsidR="001F00E6" w:rsidRPr="00A06C1A" w:rsidRDefault="001F00E6" w:rsidP="001F00E6">
      <w:pPr>
        <w:pStyle w:val="Paragraphedeliste"/>
        <w:numPr>
          <w:ilvl w:val="1"/>
          <w:numId w:val="27"/>
        </w:numPr>
        <w:tabs>
          <w:tab w:val="left" w:pos="284"/>
        </w:tabs>
        <w:jc w:val="both"/>
        <w:rPr>
          <w:rFonts w:ascii="Nunito" w:hAnsi="Nunito" w:cs="Arial"/>
          <w:color w:val="000000"/>
          <w:szCs w:val="24"/>
          <w:lang w:val="fr-FR"/>
        </w:rPr>
      </w:pPr>
      <w:r>
        <w:rPr>
          <w:rFonts w:ascii="Nunito" w:hAnsi="Nunito" w:cs="Arial"/>
          <w:color w:val="000000"/>
          <w:szCs w:val="24"/>
          <w:lang w:val="fr-FR"/>
        </w:rPr>
        <w:t xml:space="preserve">Description de la </w:t>
      </w:r>
      <w:r w:rsidRPr="00A06C1A">
        <w:rPr>
          <w:rFonts w:ascii="Nunito" w:hAnsi="Nunito" w:cs="Arial"/>
          <w:color w:val="000000"/>
          <w:szCs w:val="24"/>
          <w:lang w:val="fr-FR"/>
        </w:rPr>
        <w:t xml:space="preserve">sécurité du lieu ; </w:t>
      </w:r>
    </w:p>
    <w:p w14:paraId="65C7611A" w14:textId="77777777" w:rsidR="001F00E6" w:rsidRDefault="001F00E6" w:rsidP="001F00E6">
      <w:pPr>
        <w:pStyle w:val="Paragraphedeliste"/>
        <w:numPr>
          <w:ilvl w:val="1"/>
          <w:numId w:val="27"/>
        </w:numPr>
        <w:tabs>
          <w:tab w:val="left" w:pos="284"/>
        </w:tabs>
        <w:jc w:val="both"/>
        <w:rPr>
          <w:rFonts w:ascii="Nunito" w:hAnsi="Nunito" w:cs="Arial"/>
          <w:color w:val="000000"/>
          <w:szCs w:val="24"/>
          <w:lang w:val="fr-FR"/>
        </w:rPr>
      </w:pPr>
      <w:r>
        <w:rPr>
          <w:rFonts w:ascii="Nunito" w:hAnsi="Nunito" w:cs="Arial"/>
          <w:color w:val="000000"/>
          <w:szCs w:val="24"/>
          <w:lang w:val="fr-FR"/>
        </w:rPr>
        <w:t xml:space="preserve">Description de la </w:t>
      </w:r>
      <w:r w:rsidRPr="00A06C1A">
        <w:rPr>
          <w:rFonts w:ascii="Nunito" w:hAnsi="Nunito" w:cs="Arial"/>
          <w:color w:val="000000"/>
          <w:szCs w:val="24"/>
          <w:lang w:val="fr-FR"/>
        </w:rPr>
        <w:t xml:space="preserve">capacité de la salle de formation ; </w:t>
      </w:r>
    </w:p>
    <w:p w14:paraId="2CE502E1" w14:textId="77777777" w:rsidR="001F00E6" w:rsidRPr="00A06C1A" w:rsidRDefault="001F00E6" w:rsidP="001F00E6">
      <w:pPr>
        <w:pStyle w:val="Paragraphedeliste"/>
        <w:numPr>
          <w:ilvl w:val="1"/>
          <w:numId w:val="27"/>
        </w:numPr>
        <w:tabs>
          <w:tab w:val="left" w:pos="284"/>
        </w:tabs>
        <w:jc w:val="both"/>
        <w:rPr>
          <w:rFonts w:ascii="Nunito" w:hAnsi="Nunito" w:cs="Arial"/>
          <w:color w:val="000000"/>
          <w:szCs w:val="24"/>
          <w:lang w:val="fr-FR"/>
        </w:rPr>
      </w:pPr>
      <w:r>
        <w:rPr>
          <w:rFonts w:ascii="Nunito" w:hAnsi="Nunito" w:cs="Arial"/>
          <w:color w:val="000000"/>
          <w:szCs w:val="24"/>
          <w:lang w:val="fr-FR"/>
        </w:rPr>
        <w:t xml:space="preserve">Description des points forts du site des exercices ; </w:t>
      </w:r>
    </w:p>
    <w:p w14:paraId="68AC42CF" w14:textId="77777777" w:rsidR="001F00E6" w:rsidRDefault="001F00E6" w:rsidP="001F00E6">
      <w:pPr>
        <w:pStyle w:val="Paragraphedeliste"/>
        <w:numPr>
          <w:ilvl w:val="1"/>
          <w:numId w:val="27"/>
        </w:numPr>
        <w:tabs>
          <w:tab w:val="left" w:pos="284"/>
        </w:tabs>
        <w:jc w:val="both"/>
        <w:rPr>
          <w:rFonts w:ascii="Nunito" w:hAnsi="Nunito" w:cs="Arial"/>
          <w:color w:val="000000"/>
          <w:szCs w:val="24"/>
          <w:lang w:val="fr-FR"/>
        </w:rPr>
      </w:pPr>
      <w:r>
        <w:rPr>
          <w:rFonts w:ascii="Nunito" w:hAnsi="Nunito" w:cs="Arial"/>
          <w:color w:val="000000"/>
          <w:szCs w:val="24"/>
          <w:lang w:val="fr-FR"/>
        </w:rPr>
        <w:t>Description de l’</w:t>
      </w:r>
      <w:r w:rsidRPr="00A06C1A">
        <w:rPr>
          <w:rFonts w:ascii="Nunito" w:hAnsi="Nunito" w:cs="Arial"/>
          <w:color w:val="000000"/>
          <w:szCs w:val="24"/>
          <w:lang w:val="fr-FR"/>
        </w:rPr>
        <w:t>organisation et équipements ;</w:t>
      </w:r>
    </w:p>
    <w:p w14:paraId="338BED92" w14:textId="77777777" w:rsidR="001F00E6" w:rsidRPr="00A06C1A" w:rsidRDefault="001F00E6" w:rsidP="001F00E6">
      <w:pPr>
        <w:pStyle w:val="Paragraphedeliste"/>
        <w:numPr>
          <w:ilvl w:val="1"/>
          <w:numId w:val="27"/>
        </w:numPr>
        <w:tabs>
          <w:tab w:val="left" w:pos="284"/>
        </w:tabs>
        <w:jc w:val="both"/>
        <w:rPr>
          <w:rFonts w:ascii="Nunito" w:hAnsi="Nunito" w:cs="Arial"/>
          <w:color w:val="000000"/>
          <w:szCs w:val="24"/>
          <w:lang w:val="fr-FR"/>
        </w:rPr>
      </w:pPr>
      <w:r>
        <w:rPr>
          <w:rFonts w:ascii="Nunito" w:hAnsi="Nunito" w:cs="Arial"/>
          <w:color w:val="000000"/>
          <w:szCs w:val="24"/>
          <w:lang w:val="fr-FR"/>
        </w:rPr>
        <w:t>Description de la capacité de l’hébergement et de l’organisation de l’alimentation ;</w:t>
      </w:r>
    </w:p>
    <w:p w14:paraId="1A25C2DF" w14:textId="77777777" w:rsidR="001F00E6" w:rsidRPr="00A06C1A" w:rsidRDefault="001F00E6" w:rsidP="001F00E6">
      <w:pPr>
        <w:pStyle w:val="Paragraphedeliste"/>
        <w:numPr>
          <w:ilvl w:val="0"/>
          <w:numId w:val="27"/>
        </w:numPr>
        <w:tabs>
          <w:tab w:val="left" w:pos="284"/>
        </w:tabs>
        <w:jc w:val="both"/>
        <w:rPr>
          <w:rFonts w:ascii="Nunito" w:hAnsi="Nunito" w:cs="Arial"/>
          <w:color w:val="000000"/>
          <w:szCs w:val="24"/>
          <w:lang w:val="fr-FR"/>
        </w:rPr>
      </w:pPr>
      <w:r w:rsidRPr="00A06C1A">
        <w:rPr>
          <w:rFonts w:ascii="Nunito" w:hAnsi="Nunito" w:cs="Arial"/>
          <w:color w:val="000000"/>
          <w:szCs w:val="24"/>
          <w:lang w:val="fr-FR"/>
        </w:rPr>
        <w:t>Description de l’équipe</w:t>
      </w:r>
      <w:r>
        <w:rPr>
          <w:rFonts w:ascii="Nunito" w:hAnsi="Nunito" w:cs="Arial"/>
          <w:color w:val="000000"/>
          <w:szCs w:val="24"/>
          <w:lang w:val="fr-FR"/>
        </w:rPr>
        <w:t xml:space="preserve"> et moyens</w:t>
      </w:r>
      <w:r w:rsidRPr="00A06C1A">
        <w:rPr>
          <w:rFonts w:ascii="Nunito" w:hAnsi="Nunito" w:cs="Arial"/>
          <w:color w:val="000000"/>
          <w:szCs w:val="24"/>
          <w:lang w:val="fr-FR"/>
        </w:rPr>
        <w:t xml:space="preserve"> du projet de formation</w:t>
      </w:r>
    </w:p>
    <w:p w14:paraId="35B1ADC5" w14:textId="77777777" w:rsidR="001F00E6" w:rsidRDefault="001F00E6" w:rsidP="001F00E6">
      <w:pPr>
        <w:pStyle w:val="Paragraphedeliste"/>
        <w:numPr>
          <w:ilvl w:val="1"/>
          <w:numId w:val="27"/>
        </w:numPr>
        <w:tabs>
          <w:tab w:val="left" w:pos="284"/>
        </w:tabs>
        <w:jc w:val="both"/>
        <w:rPr>
          <w:rFonts w:ascii="Nunito" w:hAnsi="Nunito" w:cs="Arial"/>
          <w:color w:val="000000"/>
          <w:szCs w:val="24"/>
          <w:lang w:val="fr-FR"/>
        </w:rPr>
      </w:pPr>
      <w:r w:rsidRPr="00EA75E0">
        <w:rPr>
          <w:rFonts w:ascii="Nunito" w:hAnsi="Nunito" w:cs="Arial"/>
          <w:i/>
          <w:iCs/>
          <w:color w:val="000000"/>
          <w:szCs w:val="24"/>
          <w:u w:val="single"/>
          <w:lang w:val="fr-FR"/>
        </w:rPr>
        <w:t>Pièces justificatives</w:t>
      </w:r>
      <w:r>
        <w:rPr>
          <w:rFonts w:ascii="Nunito" w:hAnsi="Nunito" w:cs="Arial"/>
          <w:color w:val="000000"/>
          <w:szCs w:val="24"/>
          <w:lang w:val="fr-FR"/>
        </w:rPr>
        <w:t> : Certificats d’accords de consultance, certificat d’accord de partenariat, fiche résumée des qualifications/formations et expériences des consultants ;</w:t>
      </w:r>
    </w:p>
    <w:p w14:paraId="7C64205A" w14:textId="77777777" w:rsidR="001F00E6" w:rsidRDefault="001F00E6" w:rsidP="001F00E6">
      <w:pPr>
        <w:pStyle w:val="Paragraphedeliste"/>
        <w:numPr>
          <w:ilvl w:val="1"/>
          <w:numId w:val="27"/>
        </w:numPr>
        <w:tabs>
          <w:tab w:val="left" w:pos="284"/>
        </w:tabs>
        <w:jc w:val="both"/>
        <w:rPr>
          <w:rFonts w:ascii="Nunito" w:hAnsi="Nunito" w:cs="Arial"/>
          <w:color w:val="000000"/>
          <w:szCs w:val="24"/>
          <w:lang w:val="fr-FR"/>
        </w:rPr>
      </w:pPr>
      <w:r>
        <w:rPr>
          <w:rFonts w:ascii="Nunito" w:hAnsi="Nunito" w:cs="Arial"/>
          <w:color w:val="000000"/>
          <w:szCs w:val="24"/>
          <w:lang w:val="fr-FR"/>
        </w:rPr>
        <w:t xml:space="preserve">Description de l’équipe administrative et des consultants formateurs du prestataire en charge de l’animation des formations </w:t>
      </w:r>
      <w:r w:rsidRPr="00A06C1A">
        <w:rPr>
          <w:rFonts w:ascii="Nunito" w:hAnsi="Nunito" w:cs="Arial"/>
          <w:color w:val="000000"/>
          <w:szCs w:val="24"/>
          <w:lang w:val="fr-FR"/>
        </w:rPr>
        <w:t xml:space="preserve">; </w:t>
      </w:r>
    </w:p>
    <w:p w14:paraId="283A08F8" w14:textId="77777777" w:rsidR="001F00E6" w:rsidRDefault="001F00E6" w:rsidP="001F00E6">
      <w:pPr>
        <w:pStyle w:val="Paragraphedeliste"/>
        <w:numPr>
          <w:ilvl w:val="1"/>
          <w:numId w:val="27"/>
        </w:numPr>
        <w:tabs>
          <w:tab w:val="left" w:pos="284"/>
        </w:tabs>
        <w:jc w:val="both"/>
        <w:rPr>
          <w:rFonts w:ascii="Nunito" w:hAnsi="Nunito" w:cs="Arial"/>
          <w:color w:val="000000"/>
          <w:szCs w:val="24"/>
          <w:lang w:val="fr-FR"/>
        </w:rPr>
      </w:pPr>
      <w:r>
        <w:rPr>
          <w:rFonts w:ascii="Nunito" w:hAnsi="Nunito" w:cs="Arial"/>
          <w:color w:val="000000"/>
          <w:szCs w:val="24"/>
          <w:lang w:val="fr-FR"/>
        </w:rPr>
        <w:t xml:space="preserve">Description de l’accord de </w:t>
      </w:r>
      <w:r w:rsidRPr="008331C2">
        <w:rPr>
          <w:rFonts w:ascii="Nunito" w:hAnsi="Nunito" w:cs="Arial"/>
          <w:color w:val="000000"/>
          <w:szCs w:val="24"/>
          <w:lang w:val="fr-FR"/>
        </w:rPr>
        <w:t>partenariats avec des acteurs locaux ou internationaux ;</w:t>
      </w:r>
    </w:p>
    <w:p w14:paraId="5576D7B3" w14:textId="77777777" w:rsidR="001F00E6" w:rsidRPr="008331C2" w:rsidRDefault="001F00E6" w:rsidP="001F00E6">
      <w:pPr>
        <w:pStyle w:val="Paragraphedeliste"/>
        <w:numPr>
          <w:ilvl w:val="1"/>
          <w:numId w:val="27"/>
        </w:numPr>
        <w:tabs>
          <w:tab w:val="left" w:pos="284"/>
        </w:tabs>
        <w:jc w:val="both"/>
        <w:rPr>
          <w:rFonts w:ascii="Nunito" w:hAnsi="Nunito" w:cs="Arial"/>
          <w:color w:val="000000"/>
          <w:szCs w:val="24"/>
          <w:lang w:val="fr-FR"/>
        </w:rPr>
      </w:pPr>
      <w:r>
        <w:rPr>
          <w:rFonts w:ascii="Nunito" w:hAnsi="Nunito" w:cs="Arial"/>
          <w:color w:val="000000"/>
          <w:szCs w:val="24"/>
          <w:lang w:val="fr-FR"/>
        </w:rPr>
        <w:t>Description des moyens mis à disposition par le prestataire pour réaliser la formation ;</w:t>
      </w:r>
    </w:p>
    <w:p w14:paraId="4B3DE46A" w14:textId="77777777" w:rsidR="001F00E6" w:rsidRPr="00A06C1A" w:rsidRDefault="001F00E6" w:rsidP="001F00E6">
      <w:pPr>
        <w:pStyle w:val="Paragraphedeliste"/>
        <w:numPr>
          <w:ilvl w:val="1"/>
          <w:numId w:val="27"/>
        </w:numPr>
        <w:tabs>
          <w:tab w:val="left" w:pos="284"/>
        </w:tabs>
        <w:jc w:val="both"/>
        <w:rPr>
          <w:rFonts w:ascii="Nunito" w:hAnsi="Nunito" w:cs="Arial"/>
          <w:color w:val="000000"/>
          <w:szCs w:val="24"/>
          <w:lang w:val="fr-FR"/>
        </w:rPr>
      </w:pPr>
      <w:r>
        <w:rPr>
          <w:rFonts w:ascii="Nunito" w:hAnsi="Nunito" w:cs="Arial"/>
          <w:color w:val="000000"/>
          <w:szCs w:val="24"/>
          <w:lang w:val="fr-FR"/>
        </w:rPr>
        <w:t xml:space="preserve">Indication des </w:t>
      </w:r>
      <w:r w:rsidRPr="00A06C1A">
        <w:rPr>
          <w:rFonts w:ascii="Nunito" w:hAnsi="Nunito" w:cs="Arial"/>
          <w:color w:val="000000"/>
          <w:szCs w:val="24"/>
          <w:lang w:val="fr-FR"/>
        </w:rPr>
        <w:t>noms et contacts du/des référents internes de gestion de la formation ; </w:t>
      </w:r>
    </w:p>
    <w:p w14:paraId="2070900D" w14:textId="77777777" w:rsidR="001F00E6" w:rsidRPr="00A06C1A" w:rsidRDefault="001F00E6" w:rsidP="001F00E6">
      <w:pPr>
        <w:pStyle w:val="Paragraphedeliste"/>
        <w:numPr>
          <w:ilvl w:val="0"/>
          <w:numId w:val="27"/>
        </w:numPr>
        <w:tabs>
          <w:tab w:val="left" w:pos="284"/>
        </w:tabs>
        <w:jc w:val="both"/>
        <w:rPr>
          <w:rFonts w:ascii="Nunito" w:hAnsi="Nunito" w:cs="Arial"/>
          <w:color w:val="000000"/>
          <w:szCs w:val="24"/>
          <w:lang w:val="fr-FR"/>
        </w:rPr>
      </w:pPr>
      <w:r w:rsidRPr="00A06C1A">
        <w:rPr>
          <w:rFonts w:ascii="Nunito" w:hAnsi="Nunito" w:cs="Arial"/>
          <w:color w:val="000000"/>
          <w:szCs w:val="24"/>
          <w:lang w:val="fr-FR"/>
        </w:rPr>
        <w:t>Description de la certification de la formation et/ou de l’organisme </w:t>
      </w:r>
    </w:p>
    <w:p w14:paraId="1952F886" w14:textId="50F493C8" w:rsidR="001F00E6" w:rsidRPr="008331C2" w:rsidRDefault="001F00E6" w:rsidP="5A4721C6">
      <w:pPr>
        <w:pStyle w:val="Paragraphedeliste"/>
        <w:numPr>
          <w:ilvl w:val="1"/>
          <w:numId w:val="27"/>
        </w:numPr>
        <w:tabs>
          <w:tab w:val="left" w:pos="284"/>
        </w:tabs>
        <w:jc w:val="both"/>
        <w:rPr>
          <w:rFonts w:ascii="Nunito" w:hAnsi="Nunito" w:cs="Arial"/>
          <w:color w:val="000000"/>
          <w:lang w:val="fr-FR"/>
        </w:rPr>
      </w:pPr>
      <w:r w:rsidRPr="5A4721C6">
        <w:rPr>
          <w:rFonts w:ascii="Nunito" w:hAnsi="Nunito" w:cs="Arial"/>
          <w:i/>
          <w:iCs/>
          <w:color w:val="000000" w:themeColor="text1"/>
          <w:u w:val="single"/>
          <w:lang w:val="fr-FR"/>
        </w:rPr>
        <w:t>Pièces justificatives</w:t>
      </w:r>
      <w:r w:rsidRPr="5A4721C6">
        <w:rPr>
          <w:rFonts w:ascii="Nunito" w:hAnsi="Nunito" w:cs="Arial"/>
          <w:color w:val="000000" w:themeColor="text1"/>
          <w:lang w:val="fr-FR"/>
        </w:rPr>
        <w:t xml:space="preserve"> : certificat d’affiliation </w:t>
      </w:r>
      <w:ins w:id="98" w:author="Seydou NEYA" w:date="2023-02-08T17:07:00Z">
        <w:r w:rsidR="39660940" w:rsidRPr="005315AF">
          <w:rPr>
            <w:rFonts w:ascii="Nunito" w:eastAsia="Nunito" w:hAnsi="Nunito" w:cs="Nunito"/>
            <w:color w:val="000000" w:themeColor="text1"/>
            <w:szCs w:val="24"/>
            <w:lang w:val="fr-FR"/>
            <w:rPrChange w:id="99" w:author="Seydou NEYA" w:date="2023-02-16T11:32:00Z">
              <w:rPr>
                <w:rFonts w:ascii="Nunito" w:eastAsia="Nunito" w:hAnsi="Nunito" w:cs="Nunito"/>
                <w:color w:val="000000" w:themeColor="text1"/>
                <w:szCs w:val="24"/>
                <w:highlight w:val="yellow"/>
                <w:lang w:val="fr-FR"/>
              </w:rPr>
            </w:rPrChange>
          </w:rPr>
          <w:t>à au moins un organisme international de certification professionnelle (qualité de la formation)</w:t>
        </w:r>
        <w:r w:rsidR="39660940" w:rsidRPr="005315AF">
          <w:rPr>
            <w:rFonts w:ascii="Nunito" w:hAnsi="Nunito" w:cs="Arial"/>
            <w:color w:val="000000" w:themeColor="text1"/>
            <w:lang w:val="fr-FR"/>
          </w:rPr>
          <w:t xml:space="preserve"> </w:t>
        </w:r>
      </w:ins>
      <w:del w:id="100" w:author="Seydou NEYA" w:date="2023-02-08T17:07:00Z">
        <w:r w:rsidRPr="005315AF" w:rsidDel="001F00E6">
          <w:rPr>
            <w:rFonts w:ascii="Nunito" w:hAnsi="Nunito" w:cs="Arial"/>
            <w:color w:val="000000" w:themeColor="text1"/>
            <w:lang w:val="fr-FR"/>
          </w:rPr>
          <w:delText>aux organismes certificateurs</w:delText>
        </w:r>
      </w:del>
      <w:r w:rsidRPr="005315AF">
        <w:rPr>
          <w:rFonts w:ascii="Nunito" w:hAnsi="Nunito" w:cs="Arial"/>
          <w:color w:val="000000" w:themeColor="text1"/>
          <w:lang w:val="fr-FR"/>
        </w:rPr>
        <w:t>,</w:t>
      </w:r>
      <w:r w:rsidRPr="5A4721C6">
        <w:rPr>
          <w:rFonts w:ascii="Nunito" w:hAnsi="Nunito" w:cs="Arial"/>
          <w:color w:val="000000" w:themeColor="text1"/>
          <w:lang w:val="fr-FR"/>
        </w:rPr>
        <w:t xml:space="preserve"> exemplaires, modèles des certificats et liste d’émargement de certifications attribuées, fiche d’évaluation participant, </w:t>
      </w:r>
      <w:r w:rsidRPr="5A4721C6">
        <w:rPr>
          <w:rFonts w:ascii="Nunito" w:hAnsi="Nunito" w:cs="Arial"/>
          <w:lang w:val="fr-FR"/>
        </w:rPr>
        <w:t>modèle d’enquête de satisfaction ;</w:t>
      </w:r>
    </w:p>
    <w:p w14:paraId="1F14F031" w14:textId="77777777" w:rsidR="001F00E6" w:rsidRPr="00A06C1A" w:rsidRDefault="001F00E6" w:rsidP="001F00E6">
      <w:pPr>
        <w:pStyle w:val="Paragraphedeliste"/>
        <w:numPr>
          <w:ilvl w:val="1"/>
          <w:numId w:val="27"/>
        </w:numPr>
        <w:tabs>
          <w:tab w:val="left" w:pos="284"/>
        </w:tabs>
        <w:jc w:val="both"/>
        <w:rPr>
          <w:rFonts w:ascii="Nunito" w:hAnsi="Nunito" w:cs="Arial"/>
          <w:color w:val="000000"/>
          <w:szCs w:val="24"/>
          <w:lang w:val="fr-FR"/>
        </w:rPr>
      </w:pPr>
      <w:r>
        <w:rPr>
          <w:rFonts w:ascii="Nunito" w:hAnsi="Nunito" w:cs="Arial"/>
          <w:color w:val="000000"/>
          <w:szCs w:val="24"/>
          <w:lang w:val="fr-FR"/>
        </w:rPr>
        <w:t>Description de l’</w:t>
      </w:r>
      <w:r w:rsidRPr="00A06C1A">
        <w:rPr>
          <w:rFonts w:ascii="Nunito" w:hAnsi="Nunito" w:cs="Arial"/>
          <w:color w:val="000000"/>
          <w:szCs w:val="24"/>
          <w:lang w:val="fr-FR"/>
        </w:rPr>
        <w:t>organisme de certification et nature de la certification</w:t>
      </w:r>
      <w:r>
        <w:rPr>
          <w:rFonts w:ascii="Nunito" w:hAnsi="Nunito" w:cs="Arial"/>
          <w:color w:val="000000"/>
          <w:szCs w:val="24"/>
          <w:lang w:val="fr-FR"/>
        </w:rPr>
        <w:t> ;</w:t>
      </w:r>
    </w:p>
    <w:p w14:paraId="014F5488" w14:textId="77777777" w:rsidR="001F00E6" w:rsidRPr="00A06C1A" w:rsidRDefault="001F00E6" w:rsidP="001F00E6">
      <w:pPr>
        <w:pStyle w:val="Paragraphedeliste"/>
        <w:numPr>
          <w:ilvl w:val="1"/>
          <w:numId w:val="27"/>
        </w:numPr>
        <w:tabs>
          <w:tab w:val="left" w:pos="284"/>
        </w:tabs>
        <w:jc w:val="both"/>
        <w:rPr>
          <w:rFonts w:ascii="Nunito" w:hAnsi="Nunito" w:cs="Arial"/>
          <w:color w:val="000000"/>
          <w:szCs w:val="24"/>
          <w:lang w:val="fr-FR"/>
        </w:rPr>
      </w:pPr>
      <w:r>
        <w:rPr>
          <w:rFonts w:ascii="Nunito" w:hAnsi="Nunito" w:cs="Arial"/>
          <w:color w:val="000000"/>
          <w:szCs w:val="24"/>
          <w:lang w:val="fr-FR"/>
        </w:rPr>
        <w:t>Description de l’</w:t>
      </w:r>
      <w:r w:rsidRPr="00A06C1A">
        <w:rPr>
          <w:rFonts w:ascii="Nunito" w:hAnsi="Nunito" w:cs="Arial"/>
          <w:color w:val="000000"/>
          <w:szCs w:val="24"/>
          <w:lang w:val="fr-FR"/>
        </w:rPr>
        <w:t>intitulé du certificat de fin de formation</w:t>
      </w:r>
      <w:r>
        <w:rPr>
          <w:rFonts w:ascii="Nunito" w:hAnsi="Nunito" w:cs="Arial"/>
          <w:color w:val="000000"/>
          <w:szCs w:val="24"/>
          <w:lang w:val="fr-FR"/>
        </w:rPr>
        <w:t xml:space="preserve"> délivrés aux participants ;</w:t>
      </w:r>
    </w:p>
    <w:p w14:paraId="5B6A98E1" w14:textId="77777777" w:rsidR="001F00E6" w:rsidRPr="00A06C1A" w:rsidRDefault="001F00E6" w:rsidP="001F00E6">
      <w:pPr>
        <w:pStyle w:val="Paragraphedeliste"/>
        <w:numPr>
          <w:ilvl w:val="1"/>
          <w:numId w:val="27"/>
        </w:numPr>
        <w:tabs>
          <w:tab w:val="left" w:pos="284"/>
        </w:tabs>
        <w:jc w:val="both"/>
        <w:rPr>
          <w:rFonts w:ascii="Nunito" w:hAnsi="Nunito" w:cs="Arial"/>
          <w:color w:val="000000"/>
          <w:szCs w:val="24"/>
          <w:lang w:val="fr-FR"/>
        </w:rPr>
      </w:pPr>
      <w:r>
        <w:rPr>
          <w:rFonts w:ascii="Nunito" w:hAnsi="Nunito" w:cs="Arial"/>
          <w:color w:val="000000"/>
          <w:szCs w:val="24"/>
          <w:lang w:val="fr-FR"/>
        </w:rPr>
        <w:t xml:space="preserve">Description du mode </w:t>
      </w:r>
      <w:r w:rsidRPr="00A06C1A">
        <w:rPr>
          <w:rFonts w:ascii="Nunito" w:hAnsi="Nunito" w:cs="Arial"/>
          <w:color w:val="000000"/>
          <w:szCs w:val="24"/>
          <w:lang w:val="fr-FR"/>
        </w:rPr>
        <w:t>d’évaluation de performance du stagiaire</w:t>
      </w:r>
      <w:r>
        <w:rPr>
          <w:rFonts w:ascii="Nunito" w:hAnsi="Nunito" w:cs="Arial"/>
          <w:color w:val="000000"/>
          <w:szCs w:val="24"/>
          <w:lang w:val="fr-FR"/>
        </w:rPr>
        <w:t xml:space="preserve"> et d’enquête de satisfaction ;</w:t>
      </w:r>
    </w:p>
    <w:p w14:paraId="2377E7C7" w14:textId="77777777" w:rsidR="001F00E6" w:rsidRPr="00A06C1A" w:rsidRDefault="001F00E6" w:rsidP="001F00E6">
      <w:pPr>
        <w:pStyle w:val="Paragraphedeliste"/>
        <w:numPr>
          <w:ilvl w:val="0"/>
          <w:numId w:val="27"/>
        </w:numPr>
        <w:tabs>
          <w:tab w:val="left" w:pos="284"/>
        </w:tabs>
        <w:jc w:val="both"/>
        <w:rPr>
          <w:rFonts w:ascii="Nunito" w:hAnsi="Nunito" w:cs="Arial"/>
          <w:color w:val="000000"/>
          <w:szCs w:val="24"/>
          <w:lang w:val="fr-FR"/>
        </w:rPr>
      </w:pPr>
      <w:r w:rsidRPr="00A06C1A">
        <w:rPr>
          <w:rFonts w:ascii="Nunito" w:hAnsi="Nunito" w:cs="Arial"/>
          <w:color w:val="000000"/>
          <w:szCs w:val="24"/>
          <w:lang w:val="fr-FR"/>
        </w:rPr>
        <w:t>Plaquette de présentation de la formation</w:t>
      </w:r>
    </w:p>
    <w:p w14:paraId="4A037BC8" w14:textId="77777777" w:rsidR="001F00E6" w:rsidRDefault="001F00E6" w:rsidP="001F00E6">
      <w:pPr>
        <w:pStyle w:val="Paragraphedeliste"/>
        <w:numPr>
          <w:ilvl w:val="1"/>
          <w:numId w:val="27"/>
        </w:numPr>
        <w:tabs>
          <w:tab w:val="left" w:pos="284"/>
        </w:tabs>
        <w:jc w:val="both"/>
        <w:rPr>
          <w:rFonts w:ascii="Nunito" w:hAnsi="Nunito" w:cs="Arial"/>
          <w:color w:val="000000"/>
          <w:szCs w:val="24"/>
          <w:lang w:val="fr-FR"/>
        </w:rPr>
      </w:pPr>
      <w:r w:rsidRPr="00EB3DAE">
        <w:rPr>
          <w:rFonts w:ascii="Nunito" w:hAnsi="Nunito" w:cs="Arial"/>
          <w:i/>
          <w:iCs/>
          <w:color w:val="000000"/>
          <w:szCs w:val="24"/>
          <w:u w:val="single"/>
          <w:lang w:val="fr-FR"/>
        </w:rPr>
        <w:t>Pièces justificatives</w:t>
      </w:r>
      <w:r>
        <w:rPr>
          <w:rFonts w:ascii="Nunito" w:hAnsi="Nunito" w:cs="Arial"/>
          <w:color w:val="000000"/>
          <w:szCs w:val="24"/>
          <w:lang w:val="fr-FR"/>
        </w:rPr>
        <w:t xml:space="preserve"> : référentiel de formation, </w:t>
      </w:r>
      <w:r w:rsidRPr="008331C2">
        <w:rPr>
          <w:rFonts w:ascii="Nunito" w:hAnsi="Nunito" w:cs="Arial"/>
          <w:szCs w:val="24"/>
          <w:lang w:val="fr-FR"/>
        </w:rPr>
        <w:t>modèle de liste présence</w:t>
      </w:r>
      <w:r>
        <w:rPr>
          <w:rFonts w:ascii="Nunito" w:hAnsi="Nunito" w:cs="Arial"/>
          <w:szCs w:val="24"/>
          <w:lang w:val="fr-FR"/>
        </w:rPr>
        <w:t xml:space="preserve"> désagrégée Âge / Genre / Handicap ;</w:t>
      </w:r>
      <w:r w:rsidRPr="008331C2">
        <w:rPr>
          <w:rFonts w:ascii="Nunito" w:hAnsi="Nunito" w:cs="Arial"/>
          <w:szCs w:val="24"/>
          <w:lang w:val="fr-FR"/>
        </w:rPr>
        <w:t xml:space="preserve"> </w:t>
      </w:r>
    </w:p>
    <w:p w14:paraId="02B0943B" w14:textId="77777777" w:rsidR="001F00E6" w:rsidRDefault="001F00E6" w:rsidP="001F00E6">
      <w:pPr>
        <w:pStyle w:val="Paragraphedeliste"/>
        <w:numPr>
          <w:ilvl w:val="1"/>
          <w:numId w:val="27"/>
        </w:numPr>
        <w:tabs>
          <w:tab w:val="left" w:pos="284"/>
        </w:tabs>
        <w:jc w:val="both"/>
        <w:rPr>
          <w:rFonts w:ascii="Nunito" w:hAnsi="Nunito" w:cs="Arial"/>
          <w:color w:val="000000"/>
          <w:szCs w:val="24"/>
          <w:lang w:val="fr-FR"/>
        </w:rPr>
      </w:pPr>
      <w:r>
        <w:rPr>
          <w:rFonts w:ascii="Nunito" w:hAnsi="Nunito" w:cs="Arial"/>
          <w:color w:val="000000"/>
          <w:szCs w:val="24"/>
          <w:lang w:val="fr-FR"/>
        </w:rPr>
        <w:t>Fiche de présentation de la formation qui indique :</w:t>
      </w:r>
    </w:p>
    <w:p w14:paraId="4B33567A" w14:textId="77777777" w:rsidR="001F00E6" w:rsidRPr="00A06C1A" w:rsidRDefault="001F00E6" w:rsidP="001F00E6">
      <w:pPr>
        <w:pStyle w:val="Paragraphedeliste"/>
        <w:numPr>
          <w:ilvl w:val="2"/>
          <w:numId w:val="27"/>
        </w:numPr>
        <w:tabs>
          <w:tab w:val="left" w:pos="284"/>
        </w:tabs>
        <w:jc w:val="both"/>
        <w:rPr>
          <w:rFonts w:ascii="Nunito" w:hAnsi="Nunito" w:cs="Arial"/>
          <w:color w:val="000000"/>
          <w:szCs w:val="24"/>
          <w:lang w:val="fr-FR"/>
        </w:rPr>
      </w:pPr>
      <w:r>
        <w:rPr>
          <w:rFonts w:ascii="Nunito" w:hAnsi="Nunito" w:cs="Arial"/>
          <w:color w:val="000000"/>
          <w:szCs w:val="24"/>
          <w:lang w:val="fr-FR"/>
        </w:rPr>
        <w:lastRenderedPageBreak/>
        <w:t xml:space="preserve">La </w:t>
      </w:r>
      <w:r w:rsidRPr="00A06C1A">
        <w:rPr>
          <w:rFonts w:ascii="Nunito" w:hAnsi="Nunito" w:cs="Arial"/>
          <w:color w:val="000000"/>
          <w:szCs w:val="24"/>
          <w:lang w:val="fr-FR"/>
        </w:rPr>
        <w:t xml:space="preserve">durée de la formation en jours et </w:t>
      </w:r>
      <w:r>
        <w:rPr>
          <w:rFonts w:ascii="Nunito" w:hAnsi="Nunito" w:cs="Arial"/>
          <w:color w:val="000000"/>
          <w:szCs w:val="24"/>
          <w:lang w:val="fr-FR"/>
        </w:rPr>
        <w:t>l’</w:t>
      </w:r>
      <w:r w:rsidRPr="00A06C1A">
        <w:rPr>
          <w:rFonts w:ascii="Nunito" w:hAnsi="Nunito" w:cs="Arial"/>
          <w:color w:val="000000"/>
          <w:szCs w:val="24"/>
          <w:lang w:val="fr-FR"/>
        </w:rPr>
        <w:t xml:space="preserve">indication du volume d’heures total de formation ; </w:t>
      </w:r>
    </w:p>
    <w:p w14:paraId="0B896543" w14:textId="77777777" w:rsidR="001F00E6" w:rsidRPr="00A06C1A" w:rsidRDefault="001F00E6" w:rsidP="001F00E6">
      <w:pPr>
        <w:pStyle w:val="Paragraphedeliste"/>
        <w:numPr>
          <w:ilvl w:val="2"/>
          <w:numId w:val="27"/>
        </w:numPr>
        <w:tabs>
          <w:tab w:val="left" w:pos="284"/>
        </w:tabs>
        <w:jc w:val="both"/>
        <w:rPr>
          <w:rFonts w:ascii="Nunito" w:hAnsi="Nunito" w:cs="Arial"/>
          <w:color w:val="000000"/>
          <w:szCs w:val="24"/>
          <w:lang w:val="fr-FR"/>
        </w:rPr>
      </w:pPr>
      <w:r>
        <w:rPr>
          <w:rFonts w:ascii="Nunito" w:hAnsi="Nunito" w:cs="Arial"/>
          <w:color w:val="000000"/>
          <w:szCs w:val="24"/>
          <w:lang w:val="fr-FR"/>
        </w:rPr>
        <w:t xml:space="preserve">Le </w:t>
      </w:r>
      <w:r w:rsidRPr="00A06C1A">
        <w:rPr>
          <w:rFonts w:ascii="Nunito" w:hAnsi="Nunito" w:cs="Arial"/>
          <w:color w:val="000000"/>
          <w:szCs w:val="24"/>
          <w:lang w:val="fr-FR"/>
        </w:rPr>
        <w:t xml:space="preserve">ratio d’encadrement ; </w:t>
      </w:r>
    </w:p>
    <w:p w14:paraId="30FE64C7" w14:textId="77777777" w:rsidR="001F00E6" w:rsidRPr="00A06C1A" w:rsidRDefault="001F00E6" w:rsidP="001F00E6">
      <w:pPr>
        <w:pStyle w:val="Paragraphedeliste"/>
        <w:numPr>
          <w:ilvl w:val="2"/>
          <w:numId w:val="27"/>
        </w:numPr>
        <w:tabs>
          <w:tab w:val="left" w:pos="284"/>
        </w:tabs>
        <w:jc w:val="both"/>
        <w:rPr>
          <w:rFonts w:ascii="Nunito" w:hAnsi="Nunito" w:cs="Arial"/>
          <w:color w:val="000000"/>
          <w:szCs w:val="24"/>
          <w:lang w:val="fr-FR"/>
        </w:rPr>
      </w:pPr>
      <w:r>
        <w:rPr>
          <w:rFonts w:ascii="Nunito" w:hAnsi="Nunito" w:cs="Arial"/>
          <w:color w:val="000000"/>
          <w:szCs w:val="24"/>
          <w:lang w:val="fr-FR"/>
        </w:rPr>
        <w:t xml:space="preserve">Le </w:t>
      </w:r>
      <w:r w:rsidRPr="00A06C1A">
        <w:rPr>
          <w:rFonts w:ascii="Nunito" w:hAnsi="Nunito" w:cs="Arial"/>
          <w:color w:val="000000"/>
          <w:szCs w:val="24"/>
          <w:lang w:val="fr-FR"/>
        </w:rPr>
        <w:t xml:space="preserve">nombre </w:t>
      </w:r>
      <w:r>
        <w:rPr>
          <w:rFonts w:ascii="Nunito" w:hAnsi="Nunito" w:cs="Arial"/>
          <w:color w:val="000000"/>
          <w:szCs w:val="24"/>
          <w:lang w:val="fr-FR"/>
        </w:rPr>
        <w:t xml:space="preserve">minimal (seuil minimal d’inscriptions) et </w:t>
      </w:r>
      <w:r w:rsidRPr="00A06C1A">
        <w:rPr>
          <w:rFonts w:ascii="Nunito" w:hAnsi="Nunito" w:cs="Arial"/>
          <w:color w:val="000000"/>
          <w:szCs w:val="24"/>
          <w:lang w:val="fr-FR"/>
        </w:rPr>
        <w:t>maximal de stagiaires ;</w:t>
      </w:r>
    </w:p>
    <w:p w14:paraId="2A6CEAEE" w14:textId="77777777" w:rsidR="001F00E6" w:rsidRPr="00A06C1A" w:rsidRDefault="001F00E6" w:rsidP="001F00E6">
      <w:pPr>
        <w:pStyle w:val="Paragraphedeliste"/>
        <w:numPr>
          <w:ilvl w:val="2"/>
          <w:numId w:val="27"/>
        </w:numPr>
        <w:tabs>
          <w:tab w:val="left" w:pos="284"/>
        </w:tabs>
        <w:jc w:val="both"/>
        <w:rPr>
          <w:rFonts w:ascii="Nunito" w:hAnsi="Nunito" w:cs="Arial"/>
          <w:color w:val="000000"/>
          <w:szCs w:val="24"/>
          <w:lang w:val="fr-FR"/>
        </w:rPr>
      </w:pPr>
      <w:r>
        <w:rPr>
          <w:rFonts w:ascii="Nunito" w:hAnsi="Nunito" w:cs="Arial"/>
          <w:color w:val="000000"/>
          <w:szCs w:val="24"/>
          <w:lang w:val="fr-FR"/>
        </w:rPr>
        <w:t xml:space="preserve">Les </w:t>
      </w:r>
      <w:r w:rsidRPr="00A06C1A">
        <w:rPr>
          <w:rFonts w:ascii="Nunito" w:hAnsi="Nunito" w:cs="Arial"/>
          <w:color w:val="000000"/>
          <w:szCs w:val="24"/>
          <w:lang w:val="fr-FR"/>
        </w:rPr>
        <w:t xml:space="preserve">objectifs généraux ; </w:t>
      </w:r>
    </w:p>
    <w:p w14:paraId="2F7D6EA0" w14:textId="77777777" w:rsidR="001F00E6" w:rsidRPr="00A06C1A" w:rsidRDefault="001F00E6" w:rsidP="001F00E6">
      <w:pPr>
        <w:pStyle w:val="Paragraphedeliste"/>
        <w:numPr>
          <w:ilvl w:val="2"/>
          <w:numId w:val="27"/>
        </w:numPr>
        <w:tabs>
          <w:tab w:val="left" w:pos="284"/>
        </w:tabs>
        <w:jc w:val="both"/>
        <w:rPr>
          <w:rFonts w:ascii="Nunito" w:hAnsi="Nunito" w:cs="Arial"/>
          <w:color w:val="000000"/>
          <w:szCs w:val="24"/>
          <w:lang w:val="fr-FR"/>
        </w:rPr>
      </w:pPr>
      <w:r>
        <w:rPr>
          <w:rFonts w:ascii="Nunito" w:hAnsi="Nunito" w:cs="Arial"/>
          <w:color w:val="000000"/>
          <w:szCs w:val="24"/>
          <w:lang w:val="fr-FR"/>
        </w:rPr>
        <w:t>L’</w:t>
      </w:r>
      <w:r w:rsidRPr="00A06C1A">
        <w:rPr>
          <w:rFonts w:ascii="Nunito" w:hAnsi="Nunito" w:cs="Arial"/>
          <w:color w:val="000000"/>
          <w:szCs w:val="24"/>
          <w:lang w:val="fr-FR"/>
        </w:rPr>
        <w:t xml:space="preserve">approche méthodologie avec ratio indicatif théorie/pratique ; </w:t>
      </w:r>
    </w:p>
    <w:p w14:paraId="7A09B282" w14:textId="77777777" w:rsidR="001F00E6" w:rsidRPr="00A06C1A" w:rsidRDefault="001F00E6" w:rsidP="001F00E6">
      <w:pPr>
        <w:pStyle w:val="Paragraphedeliste"/>
        <w:numPr>
          <w:ilvl w:val="2"/>
          <w:numId w:val="27"/>
        </w:numPr>
        <w:tabs>
          <w:tab w:val="left" w:pos="284"/>
        </w:tabs>
        <w:jc w:val="both"/>
        <w:rPr>
          <w:rFonts w:ascii="Nunito" w:hAnsi="Nunito" w:cs="Arial"/>
          <w:color w:val="000000"/>
          <w:szCs w:val="24"/>
          <w:lang w:val="fr-FR"/>
        </w:rPr>
      </w:pPr>
      <w:r>
        <w:rPr>
          <w:rFonts w:ascii="Nunito" w:hAnsi="Nunito" w:cs="Arial"/>
          <w:color w:val="000000"/>
          <w:szCs w:val="24"/>
          <w:lang w:val="fr-FR"/>
        </w:rPr>
        <w:t>L’</w:t>
      </w:r>
      <w:r w:rsidRPr="00A06C1A">
        <w:rPr>
          <w:rFonts w:ascii="Nunito" w:hAnsi="Nunito" w:cs="Arial"/>
          <w:color w:val="000000"/>
          <w:szCs w:val="24"/>
          <w:lang w:val="fr-FR"/>
        </w:rPr>
        <w:t xml:space="preserve">intitulé des modules ; </w:t>
      </w:r>
    </w:p>
    <w:p w14:paraId="611222E1" w14:textId="77777777" w:rsidR="001F00E6" w:rsidRPr="00A06C1A" w:rsidRDefault="001F00E6" w:rsidP="001F00E6">
      <w:pPr>
        <w:pStyle w:val="Paragraphedeliste"/>
        <w:numPr>
          <w:ilvl w:val="2"/>
          <w:numId w:val="27"/>
        </w:numPr>
        <w:tabs>
          <w:tab w:val="left" w:pos="284"/>
        </w:tabs>
        <w:jc w:val="both"/>
        <w:rPr>
          <w:rFonts w:ascii="Nunito" w:hAnsi="Nunito" w:cs="Arial"/>
          <w:color w:val="000000"/>
          <w:szCs w:val="24"/>
          <w:lang w:val="fr-FR"/>
        </w:rPr>
      </w:pPr>
      <w:r>
        <w:rPr>
          <w:rFonts w:ascii="Nunito" w:hAnsi="Nunito" w:cs="Arial"/>
          <w:color w:val="000000"/>
          <w:szCs w:val="24"/>
          <w:lang w:val="fr-FR"/>
        </w:rPr>
        <w:t xml:space="preserve">Les </w:t>
      </w:r>
      <w:r w:rsidRPr="00A06C1A">
        <w:rPr>
          <w:rFonts w:ascii="Nunito" w:hAnsi="Nunito" w:cs="Arial"/>
          <w:color w:val="000000"/>
          <w:szCs w:val="24"/>
          <w:lang w:val="fr-FR"/>
        </w:rPr>
        <w:t xml:space="preserve">acquis et résultats de fin de formation ; </w:t>
      </w:r>
    </w:p>
    <w:p w14:paraId="0FD1031C" w14:textId="77777777" w:rsidR="001F00E6" w:rsidRDefault="001F00E6" w:rsidP="001F00E6">
      <w:pPr>
        <w:pStyle w:val="Paragraphedeliste"/>
        <w:numPr>
          <w:ilvl w:val="2"/>
          <w:numId w:val="27"/>
        </w:numPr>
        <w:tabs>
          <w:tab w:val="left" w:pos="284"/>
        </w:tabs>
        <w:jc w:val="both"/>
        <w:rPr>
          <w:rFonts w:ascii="Nunito" w:hAnsi="Nunito" w:cs="Arial"/>
          <w:color w:val="000000"/>
          <w:szCs w:val="24"/>
          <w:lang w:val="fr-FR"/>
        </w:rPr>
      </w:pPr>
      <w:r>
        <w:rPr>
          <w:rFonts w:ascii="Nunito" w:hAnsi="Nunito" w:cs="Arial"/>
          <w:color w:val="000000"/>
          <w:szCs w:val="24"/>
          <w:lang w:val="fr-FR"/>
        </w:rPr>
        <w:t xml:space="preserve">Les </w:t>
      </w:r>
      <w:r w:rsidRPr="00A06C1A">
        <w:rPr>
          <w:rFonts w:ascii="Nunito" w:hAnsi="Nunito" w:cs="Arial"/>
          <w:color w:val="000000"/>
          <w:szCs w:val="24"/>
          <w:lang w:val="fr-FR"/>
        </w:rPr>
        <w:t>supports documentaires &amp; électroniques délivrés aux stagiaires ;</w:t>
      </w:r>
    </w:p>
    <w:p w14:paraId="6070F5D4" w14:textId="3598B6A3" w:rsidR="001F00E6" w:rsidRDefault="001F00E6" w:rsidP="001F00E6">
      <w:pPr>
        <w:pStyle w:val="Paragraphedeliste"/>
        <w:numPr>
          <w:ilvl w:val="0"/>
          <w:numId w:val="27"/>
        </w:numPr>
        <w:tabs>
          <w:tab w:val="left" w:pos="284"/>
        </w:tabs>
        <w:jc w:val="both"/>
        <w:rPr>
          <w:rFonts w:ascii="Nunito" w:hAnsi="Nunito" w:cs="Arial"/>
          <w:color w:val="000000"/>
          <w:szCs w:val="24"/>
          <w:lang w:val="fr-FR"/>
        </w:rPr>
      </w:pPr>
      <w:r>
        <w:rPr>
          <w:rFonts w:ascii="Nunito" w:hAnsi="Nunito" w:cs="Arial"/>
          <w:color w:val="000000"/>
          <w:szCs w:val="24"/>
          <w:lang w:val="fr-FR"/>
        </w:rPr>
        <w:t>Description éventuelle des packages combinés de la formation TECC avec des formations HEAT et/ou CSMH</w:t>
      </w:r>
    </w:p>
    <w:p w14:paraId="6893A9BE" w14:textId="77777777" w:rsidR="001F00E6" w:rsidRDefault="001F00E6" w:rsidP="001F00E6">
      <w:pPr>
        <w:pStyle w:val="Paragraphedeliste"/>
        <w:numPr>
          <w:ilvl w:val="0"/>
          <w:numId w:val="27"/>
        </w:numPr>
        <w:tabs>
          <w:tab w:val="left" w:pos="284"/>
        </w:tabs>
        <w:jc w:val="both"/>
        <w:rPr>
          <w:rFonts w:ascii="Nunito" w:hAnsi="Nunito" w:cs="Arial"/>
          <w:color w:val="000000"/>
          <w:szCs w:val="24"/>
          <w:lang w:val="fr-FR"/>
        </w:rPr>
      </w:pPr>
      <w:r>
        <w:rPr>
          <w:rFonts w:ascii="Nunito" w:hAnsi="Nunito" w:cs="Arial"/>
          <w:color w:val="000000"/>
          <w:szCs w:val="24"/>
          <w:lang w:val="fr-FR"/>
        </w:rPr>
        <w:t xml:space="preserve">Dispositifs prévisionnels : </w:t>
      </w:r>
    </w:p>
    <w:p w14:paraId="03E3D52A" w14:textId="77777777" w:rsidR="001F00E6" w:rsidRDefault="001F00E6" w:rsidP="001F00E6">
      <w:pPr>
        <w:pStyle w:val="Paragraphedeliste"/>
        <w:numPr>
          <w:ilvl w:val="1"/>
          <w:numId w:val="27"/>
        </w:numPr>
        <w:tabs>
          <w:tab w:val="left" w:pos="284"/>
        </w:tabs>
        <w:jc w:val="both"/>
        <w:rPr>
          <w:rFonts w:ascii="Nunito" w:hAnsi="Nunito" w:cs="Arial"/>
          <w:color w:val="000000"/>
          <w:szCs w:val="24"/>
          <w:lang w:val="fr-FR"/>
        </w:rPr>
      </w:pPr>
      <w:r w:rsidRPr="00EB3DAE">
        <w:rPr>
          <w:rFonts w:ascii="Nunito" w:hAnsi="Nunito" w:cs="Arial"/>
          <w:i/>
          <w:iCs/>
          <w:color w:val="000000"/>
          <w:szCs w:val="24"/>
          <w:u w:val="single"/>
          <w:lang w:val="fr-FR"/>
        </w:rPr>
        <w:t>Pièces justificatives</w:t>
      </w:r>
      <w:r>
        <w:rPr>
          <w:rFonts w:ascii="Nunito" w:hAnsi="Nunito" w:cs="Arial"/>
          <w:color w:val="000000"/>
          <w:szCs w:val="24"/>
          <w:lang w:val="fr-FR"/>
        </w:rPr>
        <w:t xml:space="preserve"> : Site internet ou </w:t>
      </w:r>
      <w:r w:rsidRPr="00A06C1A">
        <w:rPr>
          <w:rFonts w:ascii="Nunito" w:hAnsi="Nunito" w:cs="Arial"/>
          <w:color w:val="000000"/>
          <w:szCs w:val="24"/>
          <w:lang w:val="fr-FR"/>
        </w:rPr>
        <w:t>Calendrier prévisionnel par pays des cessions de formations</w:t>
      </w:r>
      <w:r>
        <w:rPr>
          <w:rFonts w:ascii="Nunito" w:hAnsi="Nunito" w:cs="Arial"/>
          <w:color w:val="000000"/>
          <w:szCs w:val="24"/>
          <w:lang w:val="fr-FR"/>
        </w:rPr>
        <w:t xml:space="preserve"> multipartenaires</w:t>
      </w:r>
      <w:r w:rsidRPr="00A06C1A">
        <w:rPr>
          <w:rFonts w:ascii="Nunito" w:hAnsi="Nunito" w:cs="Arial"/>
          <w:color w:val="000000"/>
          <w:szCs w:val="24"/>
          <w:lang w:val="fr-FR"/>
        </w:rPr>
        <w:t xml:space="preserve"> planifiées </w:t>
      </w:r>
      <w:r>
        <w:rPr>
          <w:rFonts w:ascii="Nunito" w:hAnsi="Nunito" w:cs="Arial"/>
          <w:color w:val="000000"/>
          <w:szCs w:val="24"/>
          <w:lang w:val="fr-FR"/>
        </w:rPr>
        <w:t>sur la durée du contrat (ne dépendant pas du contrat HI)</w:t>
      </w:r>
    </w:p>
    <w:p w14:paraId="56755864" w14:textId="77777777" w:rsidR="001F00E6" w:rsidRDefault="001F00E6" w:rsidP="001F00E6">
      <w:pPr>
        <w:pStyle w:val="Paragraphedeliste"/>
        <w:numPr>
          <w:ilvl w:val="1"/>
          <w:numId w:val="27"/>
        </w:numPr>
        <w:tabs>
          <w:tab w:val="left" w:pos="284"/>
        </w:tabs>
        <w:jc w:val="both"/>
        <w:rPr>
          <w:rFonts w:ascii="Nunito" w:hAnsi="Nunito" w:cs="Arial"/>
          <w:color w:val="000000"/>
          <w:szCs w:val="24"/>
          <w:lang w:val="fr-FR"/>
        </w:rPr>
      </w:pPr>
      <w:r>
        <w:rPr>
          <w:rFonts w:ascii="Nunito" w:hAnsi="Nunito" w:cs="Arial"/>
          <w:color w:val="000000"/>
          <w:szCs w:val="24"/>
          <w:lang w:val="fr-FR"/>
        </w:rPr>
        <w:t>Description du mode de consultation prévisionnel des formations, méthodologie d’inscription de participant(s) à l’unité ou en groupe ;</w:t>
      </w:r>
    </w:p>
    <w:p w14:paraId="6ECCCDA4" w14:textId="77777777" w:rsidR="001F00E6" w:rsidRPr="00707200" w:rsidRDefault="001F00E6" w:rsidP="001F00E6">
      <w:pPr>
        <w:pStyle w:val="Paragraphedeliste"/>
        <w:tabs>
          <w:tab w:val="left" w:pos="284"/>
        </w:tabs>
        <w:ind w:left="1440"/>
        <w:jc w:val="both"/>
        <w:rPr>
          <w:rFonts w:ascii="Nunito" w:hAnsi="Nunito" w:cs="Arial"/>
          <w:color w:val="000000"/>
          <w:szCs w:val="24"/>
          <w:lang w:val="fr-FR"/>
        </w:rPr>
      </w:pPr>
    </w:p>
    <w:p w14:paraId="41F9FA33" w14:textId="427D0C1E" w:rsidR="001F00E6" w:rsidRPr="00EB3DAE" w:rsidRDefault="001F00E6" w:rsidP="548DC56C">
      <w:pPr>
        <w:numPr>
          <w:ilvl w:val="0"/>
          <w:numId w:val="1"/>
        </w:numPr>
        <w:tabs>
          <w:tab w:val="left" w:pos="284"/>
        </w:tabs>
        <w:jc w:val="both"/>
        <w:rPr>
          <w:rFonts w:ascii="Nunito" w:hAnsi="Nunito" w:cs="Arial"/>
          <w:b/>
          <w:bCs/>
          <w:color w:val="000000"/>
          <w:szCs w:val="24"/>
          <w:lang w:val="fr-FR"/>
        </w:rPr>
      </w:pPr>
      <w:r w:rsidRPr="548DC56C">
        <w:rPr>
          <w:rFonts w:ascii="Nunito" w:hAnsi="Nunito" w:cs="Arial"/>
          <w:b/>
          <w:bCs/>
          <w:color w:val="000000" w:themeColor="text1"/>
          <w:lang w:val="fr-FR"/>
        </w:rPr>
        <w:t>Offre financière</w:t>
      </w:r>
      <w:r w:rsidR="00A74967" w:rsidRPr="548DC56C">
        <w:rPr>
          <w:rFonts w:ascii="Nunito" w:hAnsi="Nunito" w:cs="Arial"/>
          <w:b/>
          <w:bCs/>
          <w:color w:val="000000" w:themeColor="text1"/>
          <w:lang w:val="fr-FR"/>
        </w:rPr>
        <w:t xml:space="preserve"> et pièces justificatives</w:t>
      </w:r>
      <w:r w:rsidRPr="548DC56C">
        <w:rPr>
          <w:rFonts w:ascii="Nunito" w:hAnsi="Nunito" w:cs="Arial"/>
          <w:b/>
          <w:bCs/>
          <w:color w:val="000000" w:themeColor="text1"/>
          <w:lang w:val="fr-FR"/>
        </w:rPr>
        <w:t> : 30% de la note</w:t>
      </w:r>
    </w:p>
    <w:p w14:paraId="2E00467A" w14:textId="77777777" w:rsidR="001F00E6" w:rsidRDefault="001F00E6" w:rsidP="001F00E6">
      <w:pPr>
        <w:pStyle w:val="Paragraphedeliste"/>
        <w:numPr>
          <w:ilvl w:val="0"/>
          <w:numId w:val="29"/>
        </w:numPr>
        <w:tabs>
          <w:tab w:val="left" w:pos="284"/>
        </w:tabs>
        <w:jc w:val="both"/>
        <w:rPr>
          <w:rFonts w:ascii="Nunito" w:hAnsi="Nunito" w:cs="Arial"/>
          <w:color w:val="000000"/>
          <w:szCs w:val="24"/>
          <w:lang w:val="fr-FR"/>
        </w:rPr>
      </w:pPr>
      <w:bookmarkStart w:id="101" w:name="_Hlk120812598"/>
      <w:r w:rsidRPr="00EB3DAE">
        <w:rPr>
          <w:rFonts w:ascii="Nunito" w:hAnsi="Nunito" w:cs="Arial"/>
          <w:i/>
          <w:iCs/>
          <w:color w:val="000000"/>
          <w:szCs w:val="24"/>
          <w:u w:val="single"/>
          <w:lang w:val="fr-FR"/>
        </w:rPr>
        <w:t>Pièces justificatives</w:t>
      </w:r>
      <w:r>
        <w:rPr>
          <w:rFonts w:ascii="Nunito" w:hAnsi="Nunito" w:cs="Arial"/>
          <w:color w:val="000000"/>
          <w:szCs w:val="24"/>
          <w:lang w:val="fr-FR"/>
        </w:rPr>
        <w:t> : Condition générale de vente à l’unité et Conditions spécifiques de vente en groupe ;</w:t>
      </w:r>
    </w:p>
    <w:p w14:paraId="5B9C88E4" w14:textId="77777777" w:rsidR="001F00E6" w:rsidRPr="00065F21" w:rsidRDefault="001F00E6" w:rsidP="001F00E6">
      <w:pPr>
        <w:pStyle w:val="Paragraphedeliste"/>
        <w:numPr>
          <w:ilvl w:val="0"/>
          <w:numId w:val="29"/>
        </w:numPr>
        <w:tabs>
          <w:tab w:val="left" w:pos="284"/>
        </w:tabs>
        <w:jc w:val="both"/>
        <w:rPr>
          <w:rFonts w:ascii="Nunito" w:hAnsi="Nunito" w:cs="Arial"/>
          <w:color w:val="000000"/>
          <w:szCs w:val="24"/>
          <w:lang w:val="fr-FR"/>
        </w:rPr>
      </w:pPr>
      <w:r w:rsidRPr="00065F21">
        <w:rPr>
          <w:rFonts w:ascii="Nunito" w:hAnsi="Nunito" w:cs="Arial"/>
          <w:color w:val="000000"/>
          <w:szCs w:val="24"/>
          <w:lang w:val="fr-FR"/>
        </w:rPr>
        <w:t xml:space="preserve">Tableau synthétique du prestataire qui doit faire apparaître le coût détaillé en HT </w:t>
      </w:r>
      <w:r w:rsidRPr="00065F21">
        <w:rPr>
          <w:rFonts w:ascii="Nunito" w:hAnsi="Nunito" w:cs="Arial"/>
          <w:b/>
          <w:bCs/>
          <w:color w:val="000000"/>
          <w:szCs w:val="24"/>
          <w:u w:val="single"/>
          <w:lang w:val="fr-FR"/>
        </w:rPr>
        <w:t>et</w:t>
      </w:r>
      <w:r w:rsidRPr="00065F21">
        <w:rPr>
          <w:rFonts w:ascii="Nunito" w:hAnsi="Nunito" w:cs="Arial"/>
          <w:color w:val="000000"/>
          <w:szCs w:val="24"/>
          <w:lang w:val="fr-FR"/>
        </w:rPr>
        <w:t xml:space="preserve"> TTC (sur base de l’information sur la fiscalité) du package de la formation TECC par stagiaire (package formation + package hébergement &amp; nourriture si applicable). Le tableau indique clairement les coûts à l’unité et les coûts en groupe avec remises sur les volumes de groupes</w:t>
      </w:r>
      <w:r>
        <w:rPr>
          <w:rFonts w:ascii="Nunito" w:hAnsi="Nunito" w:cs="Arial"/>
          <w:color w:val="000000"/>
          <w:szCs w:val="24"/>
          <w:lang w:val="fr-FR"/>
        </w:rPr>
        <w:t> ;</w:t>
      </w:r>
    </w:p>
    <w:p w14:paraId="1F3C731D" w14:textId="632D36FE" w:rsidR="001F00E6" w:rsidRPr="00065F21" w:rsidRDefault="001F00E6" w:rsidP="001F00E6">
      <w:pPr>
        <w:pStyle w:val="Paragraphedeliste"/>
        <w:numPr>
          <w:ilvl w:val="0"/>
          <w:numId w:val="29"/>
        </w:numPr>
        <w:tabs>
          <w:tab w:val="left" w:pos="284"/>
        </w:tabs>
        <w:jc w:val="both"/>
        <w:rPr>
          <w:rFonts w:ascii="Nunito" w:hAnsi="Nunito" w:cs="Arial"/>
          <w:color w:val="000000"/>
          <w:szCs w:val="24"/>
          <w:lang w:val="fr-FR"/>
        </w:rPr>
      </w:pPr>
      <w:r w:rsidRPr="00065F21">
        <w:rPr>
          <w:rFonts w:ascii="Nunito" w:hAnsi="Nunito" w:cs="Arial"/>
          <w:color w:val="000000"/>
          <w:szCs w:val="24"/>
          <w:lang w:val="fr-FR"/>
        </w:rPr>
        <w:t xml:space="preserve">Les offres éventuelles de </w:t>
      </w:r>
      <w:proofErr w:type="gramStart"/>
      <w:r w:rsidRPr="00065F21">
        <w:rPr>
          <w:rFonts w:ascii="Nunito" w:hAnsi="Nunito" w:cs="Arial"/>
          <w:color w:val="000000"/>
          <w:szCs w:val="24"/>
          <w:lang w:val="fr-FR"/>
        </w:rPr>
        <w:t>packages</w:t>
      </w:r>
      <w:proofErr w:type="gramEnd"/>
      <w:r w:rsidRPr="00065F21">
        <w:rPr>
          <w:rFonts w:ascii="Nunito" w:hAnsi="Nunito" w:cs="Arial"/>
          <w:color w:val="000000"/>
          <w:szCs w:val="24"/>
          <w:lang w:val="fr-FR"/>
        </w:rPr>
        <w:t xml:space="preserve"> combinés du </w:t>
      </w:r>
      <w:r>
        <w:rPr>
          <w:rFonts w:ascii="Nunito" w:hAnsi="Nunito" w:cs="Arial"/>
          <w:color w:val="000000"/>
          <w:szCs w:val="24"/>
          <w:lang w:val="fr-FR"/>
        </w:rPr>
        <w:t>TECC</w:t>
      </w:r>
      <w:r w:rsidRPr="00065F21">
        <w:rPr>
          <w:rFonts w:ascii="Nunito" w:hAnsi="Nunito" w:cs="Arial"/>
          <w:color w:val="000000"/>
          <w:szCs w:val="24"/>
          <w:lang w:val="fr-FR"/>
        </w:rPr>
        <w:t xml:space="preserve"> avec des formations HEAT et</w:t>
      </w:r>
      <w:r w:rsidR="00955C60">
        <w:rPr>
          <w:rFonts w:ascii="Nunito" w:hAnsi="Nunito" w:cs="Arial"/>
          <w:color w:val="000000"/>
          <w:szCs w:val="24"/>
          <w:lang w:val="fr-FR"/>
        </w:rPr>
        <w:t>/ou</w:t>
      </w:r>
      <w:r w:rsidRPr="00065F21">
        <w:rPr>
          <w:rFonts w:ascii="Nunito" w:hAnsi="Nunito" w:cs="Arial"/>
          <w:color w:val="000000"/>
          <w:szCs w:val="24"/>
          <w:lang w:val="fr-FR"/>
        </w:rPr>
        <w:t xml:space="preserve"> </w:t>
      </w:r>
      <w:r>
        <w:rPr>
          <w:rFonts w:ascii="Nunito" w:hAnsi="Nunito" w:cs="Arial"/>
          <w:color w:val="000000"/>
          <w:szCs w:val="24"/>
          <w:lang w:val="fr-FR"/>
        </w:rPr>
        <w:t>CSMH ;</w:t>
      </w:r>
      <w:r w:rsidRPr="00065F21">
        <w:rPr>
          <w:rFonts w:ascii="Nunito" w:hAnsi="Nunito" w:cs="Arial"/>
          <w:color w:val="000000"/>
          <w:szCs w:val="24"/>
          <w:lang w:val="fr-FR"/>
        </w:rPr>
        <w:t xml:space="preserve"> </w:t>
      </w:r>
    </w:p>
    <w:p w14:paraId="6D18E2AB" w14:textId="254C51F9" w:rsidR="001F00E6" w:rsidRPr="005315AF" w:rsidRDefault="001F00E6" w:rsidP="001F00E6">
      <w:pPr>
        <w:pStyle w:val="Paragraphedeliste"/>
        <w:numPr>
          <w:ilvl w:val="0"/>
          <w:numId w:val="29"/>
        </w:numPr>
        <w:tabs>
          <w:tab w:val="left" w:pos="284"/>
        </w:tabs>
        <w:jc w:val="both"/>
        <w:rPr>
          <w:ins w:id="102" w:author="Seydou NEYA" w:date="2023-02-16T11:32:00Z"/>
          <w:rFonts w:ascii="Nunito" w:hAnsi="Nunito" w:cs="Arial"/>
          <w:color w:val="000000"/>
          <w:szCs w:val="24"/>
          <w:lang w:val="fr-FR"/>
          <w:rPrChange w:id="103" w:author="Seydou NEYA" w:date="2023-02-16T11:32:00Z">
            <w:rPr>
              <w:ins w:id="104" w:author="Seydou NEYA" w:date="2023-02-16T11:32:00Z"/>
              <w:rFonts w:ascii="Nunito" w:hAnsi="Nunito" w:cs="Arial"/>
              <w:szCs w:val="24"/>
              <w:lang w:val="fr-FR"/>
            </w:rPr>
          </w:rPrChange>
        </w:rPr>
      </w:pPr>
      <w:r w:rsidRPr="00065F21">
        <w:rPr>
          <w:rFonts w:ascii="Nunito" w:hAnsi="Nunito" w:cs="Arial"/>
          <w:color w:val="000000"/>
          <w:szCs w:val="24"/>
          <w:lang w:val="fr-FR"/>
        </w:rPr>
        <w:t>Les offres de fournitures d’</w:t>
      </w:r>
      <w:r w:rsidRPr="00065F21">
        <w:rPr>
          <w:rFonts w:ascii="Nunito" w:hAnsi="Nunito" w:cs="Arial"/>
          <w:szCs w:val="24"/>
          <w:lang w:val="fr-FR"/>
        </w:rPr>
        <w:t>équipements</w:t>
      </w:r>
      <w:r>
        <w:rPr>
          <w:rFonts w:ascii="Nunito" w:hAnsi="Nunito" w:cs="Arial"/>
          <w:szCs w:val="24"/>
          <w:lang w:val="fr-FR"/>
        </w:rPr>
        <w:t xml:space="preserve"> et</w:t>
      </w:r>
      <w:r w:rsidRPr="00065F21">
        <w:rPr>
          <w:rFonts w:ascii="Nunito" w:hAnsi="Nunito" w:cs="Arial"/>
          <w:szCs w:val="24"/>
          <w:lang w:val="fr-FR"/>
        </w:rPr>
        <w:t xml:space="preserve"> tarifs complémentaires et optionnels à la prestation (IFAK, kit MRE, communications, etc.).</w:t>
      </w:r>
    </w:p>
    <w:p w14:paraId="7BF1823D" w14:textId="5F25C058" w:rsidR="005315AF" w:rsidRDefault="005315AF" w:rsidP="005315AF">
      <w:pPr>
        <w:tabs>
          <w:tab w:val="left" w:pos="284"/>
        </w:tabs>
        <w:jc w:val="both"/>
        <w:rPr>
          <w:ins w:id="105" w:author="Seydou NEYA" w:date="2023-02-16T11:32:00Z"/>
          <w:rFonts w:ascii="Nunito" w:hAnsi="Nunito" w:cs="Arial"/>
          <w:color w:val="000000"/>
          <w:szCs w:val="24"/>
          <w:lang w:val="fr-FR"/>
        </w:rPr>
      </w:pPr>
    </w:p>
    <w:p w14:paraId="4650E2FC" w14:textId="5FD438FE" w:rsidR="005315AF" w:rsidRDefault="005315AF" w:rsidP="005315AF">
      <w:pPr>
        <w:tabs>
          <w:tab w:val="left" w:pos="284"/>
        </w:tabs>
        <w:jc w:val="both"/>
        <w:rPr>
          <w:ins w:id="106" w:author="Seydou NEYA" w:date="2023-02-16T11:32:00Z"/>
          <w:rFonts w:ascii="Nunito" w:hAnsi="Nunito" w:cs="Arial"/>
          <w:color w:val="000000"/>
          <w:szCs w:val="24"/>
          <w:lang w:val="fr-FR"/>
        </w:rPr>
      </w:pPr>
    </w:p>
    <w:p w14:paraId="6B9B45DB" w14:textId="716819A4" w:rsidR="005315AF" w:rsidRDefault="005315AF" w:rsidP="005315AF">
      <w:pPr>
        <w:tabs>
          <w:tab w:val="left" w:pos="284"/>
        </w:tabs>
        <w:jc w:val="both"/>
        <w:rPr>
          <w:ins w:id="107" w:author="Seydou NEYA" w:date="2023-02-16T11:32:00Z"/>
          <w:rFonts w:ascii="Nunito" w:hAnsi="Nunito" w:cs="Arial"/>
          <w:color w:val="000000"/>
          <w:szCs w:val="24"/>
          <w:lang w:val="fr-FR"/>
        </w:rPr>
      </w:pPr>
    </w:p>
    <w:p w14:paraId="41ACA81B" w14:textId="3F23595D" w:rsidR="005315AF" w:rsidRDefault="005315AF" w:rsidP="005315AF">
      <w:pPr>
        <w:tabs>
          <w:tab w:val="left" w:pos="284"/>
        </w:tabs>
        <w:jc w:val="both"/>
        <w:rPr>
          <w:ins w:id="108" w:author="Seydou NEYA" w:date="2023-02-16T11:32:00Z"/>
          <w:rFonts w:ascii="Nunito" w:hAnsi="Nunito" w:cs="Arial"/>
          <w:color w:val="000000"/>
          <w:szCs w:val="24"/>
          <w:lang w:val="fr-FR"/>
        </w:rPr>
      </w:pPr>
    </w:p>
    <w:p w14:paraId="4A2829DD" w14:textId="1ABD1792" w:rsidR="005315AF" w:rsidRDefault="005315AF" w:rsidP="005315AF">
      <w:pPr>
        <w:tabs>
          <w:tab w:val="left" w:pos="284"/>
        </w:tabs>
        <w:jc w:val="both"/>
        <w:rPr>
          <w:ins w:id="109" w:author="Seydou NEYA" w:date="2023-02-16T11:32:00Z"/>
          <w:rFonts w:ascii="Nunito" w:hAnsi="Nunito" w:cs="Arial"/>
          <w:color w:val="000000"/>
          <w:szCs w:val="24"/>
          <w:lang w:val="fr-FR"/>
        </w:rPr>
      </w:pPr>
    </w:p>
    <w:p w14:paraId="633DFEB9" w14:textId="21BAD3B1" w:rsidR="005315AF" w:rsidRDefault="005315AF" w:rsidP="005315AF">
      <w:pPr>
        <w:tabs>
          <w:tab w:val="left" w:pos="284"/>
        </w:tabs>
        <w:jc w:val="both"/>
        <w:rPr>
          <w:ins w:id="110" w:author="Seydou NEYA" w:date="2023-02-16T11:32:00Z"/>
          <w:rFonts w:ascii="Nunito" w:hAnsi="Nunito" w:cs="Arial"/>
          <w:color w:val="000000"/>
          <w:szCs w:val="24"/>
          <w:lang w:val="fr-FR"/>
        </w:rPr>
      </w:pPr>
    </w:p>
    <w:p w14:paraId="1757ECFE" w14:textId="73F68618" w:rsidR="005315AF" w:rsidRDefault="005315AF" w:rsidP="005315AF">
      <w:pPr>
        <w:tabs>
          <w:tab w:val="left" w:pos="284"/>
        </w:tabs>
        <w:jc w:val="both"/>
        <w:rPr>
          <w:ins w:id="111" w:author="Seydou NEYA" w:date="2023-02-16T11:32:00Z"/>
          <w:rFonts w:ascii="Nunito" w:hAnsi="Nunito" w:cs="Arial"/>
          <w:color w:val="000000"/>
          <w:szCs w:val="24"/>
          <w:lang w:val="fr-FR"/>
        </w:rPr>
      </w:pPr>
    </w:p>
    <w:p w14:paraId="53832C05" w14:textId="6A4D4AB1" w:rsidR="005315AF" w:rsidRDefault="005315AF" w:rsidP="005315AF">
      <w:pPr>
        <w:tabs>
          <w:tab w:val="left" w:pos="284"/>
        </w:tabs>
        <w:jc w:val="both"/>
        <w:rPr>
          <w:ins w:id="112" w:author="Seydou NEYA" w:date="2023-02-16T11:32:00Z"/>
          <w:rFonts w:ascii="Nunito" w:hAnsi="Nunito" w:cs="Arial"/>
          <w:color w:val="000000"/>
          <w:szCs w:val="24"/>
          <w:lang w:val="fr-FR"/>
        </w:rPr>
      </w:pPr>
    </w:p>
    <w:p w14:paraId="32375805" w14:textId="77777777" w:rsidR="005315AF" w:rsidRPr="005315AF" w:rsidRDefault="005315AF" w:rsidP="005315AF">
      <w:pPr>
        <w:tabs>
          <w:tab w:val="left" w:pos="284"/>
        </w:tabs>
        <w:jc w:val="both"/>
        <w:rPr>
          <w:rFonts w:ascii="Nunito" w:hAnsi="Nunito" w:cs="Arial"/>
          <w:color w:val="000000"/>
          <w:szCs w:val="24"/>
          <w:lang w:val="fr-FR"/>
          <w:rPrChange w:id="113" w:author="Seydou NEYA" w:date="2023-02-16T11:32:00Z">
            <w:rPr>
              <w:lang w:val="fr-FR"/>
            </w:rPr>
          </w:rPrChange>
        </w:rPr>
        <w:pPrChange w:id="114" w:author="Seydou NEYA" w:date="2023-02-16T11:32:00Z">
          <w:pPr>
            <w:pStyle w:val="Paragraphedeliste"/>
            <w:numPr>
              <w:numId w:val="29"/>
            </w:numPr>
            <w:tabs>
              <w:tab w:val="left" w:pos="284"/>
            </w:tabs>
            <w:ind w:left="720" w:hanging="360"/>
            <w:jc w:val="both"/>
          </w:pPr>
        </w:pPrChange>
      </w:pPr>
    </w:p>
    <w:bookmarkEnd w:id="70"/>
    <w:bookmarkEnd w:id="101"/>
    <w:p w14:paraId="4EAC1DD1" w14:textId="3CF6A886" w:rsidR="00954024" w:rsidRDefault="00954024" w:rsidP="00954024">
      <w:pPr>
        <w:rPr>
          <w:ins w:id="115" w:author="Ludivine BONNARD" w:date="2023-02-07T18:47:00Z"/>
          <w:rFonts w:ascii="Nunito" w:hAnsi="Nunito" w:cs="Arial"/>
          <w:szCs w:val="24"/>
          <w:lang w:val="fr-FR"/>
        </w:rPr>
      </w:pPr>
    </w:p>
    <w:p w14:paraId="5B6C32FC" w14:textId="77777777" w:rsidR="00807362" w:rsidRPr="00D63CA1" w:rsidRDefault="00807362" w:rsidP="00807362">
      <w:pPr>
        <w:pStyle w:val="Paragraphedeliste"/>
        <w:numPr>
          <w:ilvl w:val="0"/>
          <w:numId w:val="2"/>
        </w:numPr>
        <w:tabs>
          <w:tab w:val="left" w:pos="284"/>
        </w:tabs>
        <w:jc w:val="both"/>
        <w:rPr>
          <w:ins w:id="116" w:author="Ludivine BONNARD" w:date="2023-02-07T18:47:00Z"/>
          <w:rFonts w:ascii="Nunito" w:hAnsi="Nunito" w:cs="Arial"/>
          <w:b/>
          <w:bCs/>
          <w:szCs w:val="24"/>
          <w:lang w:val="fr-FR"/>
        </w:rPr>
      </w:pPr>
      <w:bookmarkStart w:id="117" w:name="_Hlk126687302"/>
      <w:commentRangeStart w:id="118"/>
      <w:ins w:id="119" w:author="Ludivine BONNARD" w:date="2023-02-07T18:47:00Z">
        <w:r w:rsidRPr="00D63CA1">
          <w:rPr>
            <w:rFonts w:ascii="Nunito" w:hAnsi="Nunito" w:cs="Arial"/>
            <w:b/>
            <w:bCs/>
            <w:szCs w:val="24"/>
            <w:lang w:val="fr-FR"/>
          </w:rPr>
          <w:lastRenderedPageBreak/>
          <w:t>PLANNING DE L’APPEL D’OFFRES</w:t>
        </w:r>
        <w:commentRangeEnd w:id="118"/>
        <w:r w:rsidRPr="00D63CA1">
          <w:rPr>
            <w:rStyle w:val="Marquedecommentaire"/>
          </w:rPr>
          <w:commentReference w:id="118"/>
        </w:r>
      </w:ins>
    </w:p>
    <w:p w14:paraId="60ECE4D5" w14:textId="77777777" w:rsidR="00807362" w:rsidRPr="00D63CA1" w:rsidRDefault="00807362" w:rsidP="00807362">
      <w:pPr>
        <w:pStyle w:val="Paragraphedeliste"/>
        <w:tabs>
          <w:tab w:val="left" w:pos="284"/>
        </w:tabs>
        <w:ind w:left="360"/>
        <w:jc w:val="both"/>
        <w:rPr>
          <w:ins w:id="120" w:author="Ludivine BONNARD" w:date="2023-02-07T18:47:00Z"/>
          <w:rFonts w:ascii="Nunito" w:hAnsi="Nunito" w:cs="Arial"/>
          <w:b/>
          <w:bCs/>
          <w:szCs w:val="24"/>
          <w:lang w:val="fr-FR"/>
        </w:rPr>
      </w:pP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225"/>
        <w:gridCol w:w="1983"/>
        <w:gridCol w:w="1848"/>
      </w:tblGrid>
      <w:tr w:rsidR="00807362" w:rsidRPr="00D63CA1" w14:paraId="18AC4B48" w14:textId="77777777" w:rsidTr="5A4721C6">
        <w:trPr>
          <w:trHeight w:val="300"/>
          <w:ins w:id="121" w:author="Ludivine BONNARD" w:date="2023-02-07T18:47:00Z"/>
        </w:trPr>
        <w:tc>
          <w:tcPr>
            <w:tcW w:w="5260" w:type="dxa"/>
            <w:tcBorders>
              <w:top w:val="single" w:sz="6" w:space="0" w:color="auto"/>
              <w:left w:val="single" w:sz="6" w:space="0" w:color="auto"/>
              <w:bottom w:val="single" w:sz="6" w:space="0" w:color="auto"/>
              <w:right w:val="single" w:sz="6" w:space="0" w:color="auto"/>
            </w:tcBorders>
            <w:shd w:val="clear" w:color="auto" w:fill="auto"/>
            <w:hideMark/>
          </w:tcPr>
          <w:p w14:paraId="7B139FCF" w14:textId="77777777" w:rsidR="00807362" w:rsidRPr="00D63CA1" w:rsidRDefault="00807362" w:rsidP="00F343FB">
            <w:pPr>
              <w:spacing w:before="100" w:beforeAutospacing="1" w:after="100" w:afterAutospacing="1"/>
              <w:textAlignment w:val="baseline"/>
              <w:rPr>
                <w:ins w:id="122" w:author="Ludivine BONNARD" w:date="2023-02-07T18:47:00Z"/>
                <w:rFonts w:ascii="Nunito" w:hAnsi="Nunito" w:cs="Arial"/>
                <w:b/>
                <w:bCs/>
                <w:szCs w:val="24"/>
                <w:lang w:val="fr-FR"/>
              </w:rPr>
            </w:pPr>
            <w:ins w:id="123" w:author="Ludivine BONNARD" w:date="2023-02-07T18:47:00Z">
              <w:r w:rsidRPr="00D63CA1">
                <w:rPr>
                  <w:rFonts w:ascii="Nunito" w:hAnsi="Nunito" w:cs="Arial"/>
                  <w:b/>
                  <w:bCs/>
                  <w:szCs w:val="24"/>
                  <w:lang w:val="fr-FR"/>
                </w:rPr>
                <w:t>Etapes </w:t>
              </w:r>
            </w:ins>
          </w:p>
        </w:tc>
        <w:tc>
          <w:tcPr>
            <w:tcW w:w="1985" w:type="dxa"/>
            <w:tcBorders>
              <w:top w:val="single" w:sz="6" w:space="0" w:color="auto"/>
              <w:left w:val="single" w:sz="6" w:space="0" w:color="auto"/>
              <w:bottom w:val="single" w:sz="6" w:space="0" w:color="auto"/>
              <w:right w:val="single" w:sz="6" w:space="0" w:color="auto"/>
            </w:tcBorders>
            <w:shd w:val="clear" w:color="auto" w:fill="auto"/>
            <w:hideMark/>
          </w:tcPr>
          <w:p w14:paraId="3AE6BFA3" w14:textId="77777777" w:rsidR="00807362" w:rsidRPr="00D63CA1" w:rsidRDefault="00807362" w:rsidP="00F343FB">
            <w:pPr>
              <w:spacing w:before="100" w:beforeAutospacing="1" w:after="100" w:afterAutospacing="1"/>
              <w:textAlignment w:val="baseline"/>
              <w:rPr>
                <w:ins w:id="124" w:author="Ludivine BONNARD" w:date="2023-02-07T18:47:00Z"/>
                <w:rFonts w:ascii="Nunito" w:hAnsi="Nunito" w:cs="Arial"/>
                <w:b/>
                <w:bCs/>
                <w:szCs w:val="24"/>
                <w:lang w:val="fr-FR"/>
              </w:rPr>
            </w:pPr>
            <w:ins w:id="125" w:author="Ludivine BONNARD" w:date="2023-02-07T18:47:00Z">
              <w:r w:rsidRPr="00D63CA1">
                <w:rPr>
                  <w:rFonts w:ascii="Nunito" w:hAnsi="Nunito" w:cs="Arial"/>
                  <w:b/>
                  <w:bCs/>
                  <w:szCs w:val="24"/>
                  <w:lang w:val="fr-FR"/>
                </w:rPr>
                <w:t>Date </w:t>
              </w:r>
            </w:ins>
          </w:p>
        </w:tc>
        <w:tc>
          <w:tcPr>
            <w:tcW w:w="1857" w:type="dxa"/>
            <w:tcBorders>
              <w:top w:val="single" w:sz="6" w:space="0" w:color="auto"/>
              <w:left w:val="single" w:sz="6" w:space="0" w:color="auto"/>
              <w:bottom w:val="single" w:sz="6" w:space="0" w:color="auto"/>
              <w:right w:val="single" w:sz="6" w:space="0" w:color="auto"/>
            </w:tcBorders>
            <w:shd w:val="clear" w:color="auto" w:fill="auto"/>
            <w:hideMark/>
          </w:tcPr>
          <w:p w14:paraId="4152985F" w14:textId="77777777" w:rsidR="00807362" w:rsidRPr="00D63CA1" w:rsidRDefault="00807362" w:rsidP="00F343FB">
            <w:pPr>
              <w:spacing w:before="100" w:beforeAutospacing="1" w:after="100" w:afterAutospacing="1"/>
              <w:textAlignment w:val="baseline"/>
              <w:rPr>
                <w:ins w:id="126" w:author="Ludivine BONNARD" w:date="2023-02-07T18:47:00Z"/>
                <w:rFonts w:ascii="Nunito" w:hAnsi="Nunito" w:cs="Arial"/>
                <w:b/>
                <w:bCs/>
                <w:szCs w:val="24"/>
                <w:lang w:val="fr-FR"/>
              </w:rPr>
            </w:pPr>
            <w:ins w:id="127" w:author="Ludivine BONNARD" w:date="2023-02-07T18:47:00Z">
              <w:r w:rsidRPr="00D63CA1">
                <w:rPr>
                  <w:rFonts w:ascii="Nunito" w:hAnsi="Nunito" w:cs="Arial"/>
                  <w:b/>
                  <w:bCs/>
                  <w:szCs w:val="24"/>
                  <w:lang w:val="fr-FR"/>
                </w:rPr>
                <w:t>Heure </w:t>
              </w:r>
            </w:ins>
          </w:p>
        </w:tc>
      </w:tr>
      <w:tr w:rsidR="00807362" w:rsidRPr="00D63CA1" w14:paraId="7103FE1E" w14:textId="77777777" w:rsidTr="5A4721C6">
        <w:trPr>
          <w:trHeight w:val="300"/>
          <w:ins w:id="128" w:author="Ludivine BONNARD" w:date="2023-02-07T18:47:00Z"/>
        </w:trPr>
        <w:tc>
          <w:tcPr>
            <w:tcW w:w="5260" w:type="dxa"/>
            <w:tcBorders>
              <w:top w:val="single" w:sz="6" w:space="0" w:color="auto"/>
              <w:left w:val="single" w:sz="6" w:space="0" w:color="auto"/>
              <w:bottom w:val="single" w:sz="6" w:space="0" w:color="auto"/>
              <w:right w:val="single" w:sz="6" w:space="0" w:color="auto"/>
            </w:tcBorders>
            <w:shd w:val="clear" w:color="auto" w:fill="auto"/>
            <w:hideMark/>
          </w:tcPr>
          <w:p w14:paraId="24D0C9AC" w14:textId="77777777" w:rsidR="00807362" w:rsidRPr="00D63CA1" w:rsidRDefault="00807362" w:rsidP="00F343FB">
            <w:pPr>
              <w:spacing w:before="100" w:beforeAutospacing="1" w:after="100" w:afterAutospacing="1"/>
              <w:textAlignment w:val="baseline"/>
              <w:rPr>
                <w:ins w:id="129" w:author="Ludivine BONNARD" w:date="2023-02-07T18:47:00Z"/>
                <w:rFonts w:ascii="Nunito" w:hAnsi="Nunito" w:cs="Arial"/>
                <w:szCs w:val="24"/>
                <w:lang w:val="fr-FR"/>
              </w:rPr>
            </w:pPr>
            <w:ins w:id="130" w:author="Ludivine BONNARD" w:date="2023-02-07T18:47:00Z">
              <w:r w:rsidRPr="00D63CA1">
                <w:rPr>
                  <w:rFonts w:ascii="Nunito" w:hAnsi="Nunito" w:cs="Arial"/>
                  <w:szCs w:val="24"/>
                  <w:lang w:val="fr-FR"/>
                </w:rPr>
                <w:t>Publication </w:t>
              </w:r>
            </w:ins>
          </w:p>
        </w:tc>
        <w:tc>
          <w:tcPr>
            <w:tcW w:w="1985" w:type="dxa"/>
            <w:tcBorders>
              <w:top w:val="single" w:sz="6" w:space="0" w:color="auto"/>
              <w:left w:val="single" w:sz="6" w:space="0" w:color="auto"/>
              <w:bottom w:val="single" w:sz="6" w:space="0" w:color="auto"/>
              <w:right w:val="single" w:sz="6" w:space="0" w:color="auto"/>
            </w:tcBorders>
            <w:shd w:val="clear" w:color="auto" w:fill="auto"/>
          </w:tcPr>
          <w:p w14:paraId="78D58E04" w14:textId="58FDEC61" w:rsidR="00807362" w:rsidRPr="00D63CA1" w:rsidRDefault="00807362" w:rsidP="5A4721C6">
            <w:pPr>
              <w:spacing w:before="100" w:beforeAutospacing="1" w:after="100" w:afterAutospacing="1"/>
              <w:jc w:val="center"/>
              <w:textAlignment w:val="baseline"/>
              <w:rPr>
                <w:ins w:id="131" w:author="Ludivine BONNARD" w:date="2023-02-07T18:47:00Z"/>
                <w:rFonts w:ascii="Nunito" w:hAnsi="Nunito" w:cs="Arial"/>
                <w:lang w:val="fr-FR"/>
              </w:rPr>
            </w:pPr>
            <w:ins w:id="132" w:author="Ludivine BONNARD" w:date="2023-02-07T18:47:00Z">
              <w:r w:rsidRPr="5A4721C6">
                <w:rPr>
                  <w:rFonts w:ascii="Nunito" w:hAnsi="Nunito" w:cs="Arial"/>
                  <w:lang w:val="fr-FR"/>
                </w:rPr>
                <w:t>1</w:t>
              </w:r>
            </w:ins>
            <w:ins w:id="133" w:author="Seydou NEYA" w:date="2023-02-08T17:07:00Z">
              <w:r w:rsidR="5A97C8C9" w:rsidRPr="5A4721C6">
                <w:rPr>
                  <w:rFonts w:ascii="Nunito" w:hAnsi="Nunito" w:cs="Arial"/>
                  <w:lang w:val="fr-FR"/>
                </w:rPr>
                <w:t>4</w:t>
              </w:r>
            </w:ins>
            <w:ins w:id="134" w:author="Ludivine BONNARD" w:date="2023-02-07T18:47:00Z">
              <w:del w:id="135" w:author="Seydou NEYA" w:date="2023-02-08T17:07:00Z">
                <w:r w:rsidRPr="5A4721C6" w:rsidDel="00807362">
                  <w:rPr>
                    <w:rFonts w:ascii="Nunito" w:hAnsi="Nunito" w:cs="Arial"/>
                    <w:lang w:val="fr-FR"/>
                  </w:rPr>
                  <w:delText>0</w:delText>
                </w:r>
              </w:del>
              <w:r w:rsidRPr="5A4721C6">
                <w:rPr>
                  <w:rFonts w:ascii="Nunito" w:hAnsi="Nunito" w:cs="Arial"/>
                  <w:lang w:val="fr-FR"/>
                </w:rPr>
                <w:t>/02/2023</w:t>
              </w:r>
            </w:ins>
          </w:p>
        </w:tc>
        <w:tc>
          <w:tcPr>
            <w:tcW w:w="1857" w:type="dxa"/>
            <w:tcBorders>
              <w:top w:val="single" w:sz="6" w:space="0" w:color="auto"/>
              <w:left w:val="single" w:sz="6" w:space="0" w:color="auto"/>
              <w:bottom w:val="single" w:sz="6" w:space="0" w:color="auto"/>
              <w:right w:val="single" w:sz="6" w:space="0" w:color="auto"/>
            </w:tcBorders>
            <w:shd w:val="clear" w:color="auto" w:fill="auto"/>
          </w:tcPr>
          <w:p w14:paraId="33B63B0C" w14:textId="77777777" w:rsidR="00807362" w:rsidRPr="00D63CA1" w:rsidRDefault="00807362" w:rsidP="00F343FB">
            <w:pPr>
              <w:spacing w:before="100" w:beforeAutospacing="1" w:after="100" w:afterAutospacing="1"/>
              <w:ind w:left="705"/>
              <w:jc w:val="center"/>
              <w:textAlignment w:val="baseline"/>
              <w:rPr>
                <w:ins w:id="136" w:author="Ludivine BONNARD" w:date="2023-02-07T18:47:00Z"/>
                <w:rFonts w:ascii="Nunito" w:hAnsi="Nunito" w:cs="Arial"/>
                <w:szCs w:val="24"/>
                <w:lang w:val="fr-FR"/>
              </w:rPr>
            </w:pPr>
          </w:p>
        </w:tc>
      </w:tr>
      <w:tr w:rsidR="00807362" w:rsidRPr="00D63CA1" w14:paraId="741AD876" w14:textId="77777777" w:rsidTr="5A4721C6">
        <w:trPr>
          <w:trHeight w:val="300"/>
          <w:ins w:id="137" w:author="Ludivine BONNARD" w:date="2023-02-07T18:47:00Z"/>
        </w:trPr>
        <w:tc>
          <w:tcPr>
            <w:tcW w:w="5260" w:type="dxa"/>
            <w:tcBorders>
              <w:top w:val="single" w:sz="6" w:space="0" w:color="auto"/>
              <w:left w:val="single" w:sz="6" w:space="0" w:color="auto"/>
              <w:bottom w:val="single" w:sz="6" w:space="0" w:color="auto"/>
              <w:right w:val="single" w:sz="6" w:space="0" w:color="auto"/>
            </w:tcBorders>
            <w:shd w:val="clear" w:color="auto" w:fill="auto"/>
            <w:hideMark/>
          </w:tcPr>
          <w:p w14:paraId="4138BF08" w14:textId="77777777" w:rsidR="00807362" w:rsidRPr="00D63CA1" w:rsidRDefault="00807362" w:rsidP="00F343FB">
            <w:pPr>
              <w:spacing w:before="100" w:beforeAutospacing="1" w:after="100" w:afterAutospacing="1"/>
              <w:textAlignment w:val="baseline"/>
              <w:rPr>
                <w:ins w:id="138" w:author="Ludivine BONNARD" w:date="2023-02-07T18:47:00Z"/>
                <w:rFonts w:ascii="Nunito" w:hAnsi="Nunito" w:cs="Arial"/>
                <w:szCs w:val="24"/>
                <w:lang w:val="fr-FR"/>
              </w:rPr>
            </w:pPr>
            <w:ins w:id="139" w:author="Ludivine BONNARD" w:date="2023-02-07T18:47:00Z">
              <w:r w:rsidRPr="00D63CA1">
                <w:rPr>
                  <w:rFonts w:ascii="Nunito" w:hAnsi="Nunito" w:cs="Arial"/>
                  <w:szCs w:val="24"/>
                  <w:lang w:val="fr-FR"/>
                </w:rPr>
                <w:t>Date limite de demande de clarification à HI </w:t>
              </w:r>
            </w:ins>
          </w:p>
        </w:tc>
        <w:tc>
          <w:tcPr>
            <w:tcW w:w="1985" w:type="dxa"/>
            <w:tcBorders>
              <w:top w:val="single" w:sz="6" w:space="0" w:color="auto"/>
              <w:left w:val="single" w:sz="6" w:space="0" w:color="auto"/>
              <w:bottom w:val="single" w:sz="6" w:space="0" w:color="auto"/>
              <w:right w:val="single" w:sz="6" w:space="0" w:color="auto"/>
            </w:tcBorders>
            <w:shd w:val="clear" w:color="auto" w:fill="auto"/>
          </w:tcPr>
          <w:p w14:paraId="390572BE" w14:textId="631A044C" w:rsidR="00807362" w:rsidRPr="00D63CA1" w:rsidRDefault="00807362" w:rsidP="5A4721C6">
            <w:pPr>
              <w:spacing w:before="100" w:beforeAutospacing="1" w:after="100" w:afterAutospacing="1"/>
              <w:jc w:val="center"/>
              <w:textAlignment w:val="baseline"/>
              <w:rPr>
                <w:ins w:id="140" w:author="Ludivine BONNARD" w:date="2023-02-07T18:47:00Z"/>
                <w:rFonts w:ascii="Nunito" w:hAnsi="Nunito" w:cs="Arial"/>
                <w:lang w:val="fr-FR"/>
              </w:rPr>
            </w:pPr>
            <w:ins w:id="141" w:author="Ludivine BONNARD" w:date="2023-02-07T18:47:00Z">
              <w:r w:rsidRPr="5A4721C6">
                <w:rPr>
                  <w:rFonts w:ascii="Nunito" w:hAnsi="Nunito" w:cs="Arial"/>
                  <w:lang w:val="fr-FR"/>
                </w:rPr>
                <w:t>2</w:t>
              </w:r>
            </w:ins>
            <w:ins w:id="142" w:author="Seydou NEYA" w:date="2023-02-16T11:32:00Z">
              <w:r w:rsidR="005315AF">
                <w:rPr>
                  <w:rFonts w:ascii="Nunito" w:hAnsi="Nunito" w:cs="Arial"/>
                  <w:lang w:val="fr-FR"/>
                </w:rPr>
                <w:t>8</w:t>
              </w:r>
            </w:ins>
            <w:ins w:id="143" w:author="Ludivine BONNARD" w:date="2023-02-07T18:47:00Z">
              <w:del w:id="144" w:author="Seydou NEYA" w:date="2023-02-08T17:08:00Z">
                <w:r w:rsidRPr="5A4721C6" w:rsidDel="00807362">
                  <w:rPr>
                    <w:rFonts w:ascii="Nunito" w:hAnsi="Nunito" w:cs="Arial"/>
                    <w:lang w:val="fr-FR"/>
                  </w:rPr>
                  <w:delText>0</w:delText>
                </w:r>
              </w:del>
              <w:r w:rsidRPr="5A4721C6">
                <w:rPr>
                  <w:rFonts w:ascii="Nunito" w:hAnsi="Nunito" w:cs="Arial"/>
                  <w:lang w:val="fr-FR"/>
                </w:rPr>
                <w:t>/02/2023</w:t>
              </w:r>
            </w:ins>
          </w:p>
        </w:tc>
        <w:tc>
          <w:tcPr>
            <w:tcW w:w="1857" w:type="dxa"/>
            <w:tcBorders>
              <w:top w:val="single" w:sz="6" w:space="0" w:color="auto"/>
              <w:left w:val="single" w:sz="6" w:space="0" w:color="auto"/>
              <w:bottom w:val="single" w:sz="6" w:space="0" w:color="auto"/>
              <w:right w:val="single" w:sz="6" w:space="0" w:color="auto"/>
            </w:tcBorders>
            <w:shd w:val="clear" w:color="auto" w:fill="auto"/>
          </w:tcPr>
          <w:p w14:paraId="210FBEE3" w14:textId="77777777" w:rsidR="00807362" w:rsidRPr="00D63CA1" w:rsidRDefault="00807362" w:rsidP="00F343FB">
            <w:pPr>
              <w:spacing w:before="100" w:beforeAutospacing="1" w:after="100" w:afterAutospacing="1"/>
              <w:jc w:val="center"/>
              <w:textAlignment w:val="baseline"/>
              <w:rPr>
                <w:ins w:id="145" w:author="Ludivine BONNARD" w:date="2023-02-07T18:47:00Z"/>
                <w:rFonts w:ascii="Nunito" w:hAnsi="Nunito" w:cs="Arial"/>
                <w:szCs w:val="24"/>
                <w:lang w:val="fr-FR"/>
              </w:rPr>
            </w:pPr>
            <w:ins w:id="146" w:author="Ludivine BONNARD" w:date="2023-02-07T18:47:00Z">
              <w:r w:rsidRPr="00D63CA1">
                <w:rPr>
                  <w:rFonts w:ascii="Nunito" w:hAnsi="Nunito" w:cs="Arial"/>
                  <w:szCs w:val="24"/>
                  <w:lang w:val="fr-FR"/>
                </w:rPr>
                <w:t>17H00 TU</w:t>
              </w:r>
            </w:ins>
          </w:p>
        </w:tc>
      </w:tr>
      <w:tr w:rsidR="00807362" w:rsidRPr="00D63CA1" w14:paraId="259F2814" w14:textId="77777777" w:rsidTr="5A4721C6">
        <w:trPr>
          <w:trHeight w:val="300"/>
          <w:ins w:id="147" w:author="Ludivine BONNARD" w:date="2023-02-07T18:47:00Z"/>
        </w:trPr>
        <w:tc>
          <w:tcPr>
            <w:tcW w:w="5260" w:type="dxa"/>
            <w:tcBorders>
              <w:top w:val="single" w:sz="6" w:space="0" w:color="auto"/>
              <w:left w:val="single" w:sz="6" w:space="0" w:color="auto"/>
              <w:bottom w:val="single" w:sz="6" w:space="0" w:color="auto"/>
              <w:right w:val="single" w:sz="6" w:space="0" w:color="auto"/>
            </w:tcBorders>
            <w:shd w:val="clear" w:color="auto" w:fill="auto"/>
            <w:hideMark/>
          </w:tcPr>
          <w:p w14:paraId="44EF2A71" w14:textId="77777777" w:rsidR="00807362" w:rsidRPr="00D63CA1" w:rsidRDefault="00807362" w:rsidP="00F343FB">
            <w:pPr>
              <w:spacing w:before="100" w:beforeAutospacing="1" w:after="100" w:afterAutospacing="1"/>
              <w:textAlignment w:val="baseline"/>
              <w:rPr>
                <w:ins w:id="148" w:author="Ludivine BONNARD" w:date="2023-02-07T18:47:00Z"/>
                <w:rFonts w:ascii="Nunito" w:hAnsi="Nunito" w:cs="Arial"/>
                <w:szCs w:val="24"/>
                <w:lang w:val="fr-FR"/>
              </w:rPr>
            </w:pPr>
            <w:ins w:id="149" w:author="Ludivine BONNARD" w:date="2023-02-07T18:47:00Z">
              <w:r w:rsidRPr="00D63CA1">
                <w:rPr>
                  <w:rFonts w:ascii="Nunito" w:hAnsi="Nunito" w:cs="Arial"/>
                  <w:szCs w:val="24"/>
                  <w:lang w:val="fr-FR"/>
                </w:rPr>
                <w:t>Dernier jour où HI donne des clarifications </w:t>
              </w:r>
            </w:ins>
          </w:p>
        </w:tc>
        <w:tc>
          <w:tcPr>
            <w:tcW w:w="1985" w:type="dxa"/>
            <w:tcBorders>
              <w:top w:val="single" w:sz="6" w:space="0" w:color="auto"/>
              <w:left w:val="single" w:sz="6" w:space="0" w:color="auto"/>
              <w:bottom w:val="single" w:sz="6" w:space="0" w:color="auto"/>
              <w:right w:val="single" w:sz="6" w:space="0" w:color="auto"/>
            </w:tcBorders>
            <w:shd w:val="clear" w:color="auto" w:fill="auto"/>
          </w:tcPr>
          <w:p w14:paraId="263C0965" w14:textId="43D26B5E" w:rsidR="00807362" w:rsidRPr="00D63CA1" w:rsidRDefault="76FB60F0" w:rsidP="5A4721C6">
            <w:pPr>
              <w:spacing w:before="100" w:beforeAutospacing="1" w:after="100" w:afterAutospacing="1"/>
              <w:jc w:val="center"/>
              <w:textAlignment w:val="baseline"/>
              <w:rPr>
                <w:ins w:id="150" w:author="Ludivine BONNARD" w:date="2023-02-07T18:47:00Z"/>
                <w:rFonts w:ascii="Nunito" w:hAnsi="Nunito" w:cs="Arial"/>
                <w:lang w:val="fr-FR"/>
              </w:rPr>
            </w:pPr>
            <w:ins w:id="151" w:author="Seydou NEYA" w:date="2023-02-08T17:08:00Z">
              <w:r w:rsidRPr="5A4721C6">
                <w:rPr>
                  <w:rFonts w:ascii="Nunito" w:hAnsi="Nunito" w:cs="Arial"/>
                  <w:lang w:val="fr-FR"/>
                </w:rPr>
                <w:t>01</w:t>
              </w:r>
            </w:ins>
            <w:ins w:id="152" w:author="Ludivine BONNARD" w:date="2023-02-07T18:47:00Z">
              <w:del w:id="153" w:author="Seydou NEYA" w:date="2023-02-08T17:08:00Z">
                <w:r w:rsidR="00807362" w:rsidRPr="5A4721C6" w:rsidDel="00807362">
                  <w:rPr>
                    <w:rFonts w:ascii="Nunito" w:hAnsi="Nunito" w:cs="Arial"/>
                    <w:lang w:val="fr-FR"/>
                  </w:rPr>
                  <w:delText>23</w:delText>
                </w:r>
              </w:del>
              <w:r w:rsidR="00807362" w:rsidRPr="5A4721C6">
                <w:rPr>
                  <w:rFonts w:ascii="Nunito" w:hAnsi="Nunito" w:cs="Arial"/>
                  <w:lang w:val="fr-FR"/>
                </w:rPr>
                <w:t>/0</w:t>
              </w:r>
            </w:ins>
            <w:ins w:id="154" w:author="Seydou NEYA" w:date="2023-02-08T17:08:00Z">
              <w:r w:rsidR="6BC1F3CB" w:rsidRPr="5A4721C6">
                <w:rPr>
                  <w:rFonts w:ascii="Nunito" w:hAnsi="Nunito" w:cs="Arial"/>
                  <w:lang w:val="fr-FR"/>
                </w:rPr>
                <w:t>3</w:t>
              </w:r>
            </w:ins>
            <w:ins w:id="155" w:author="Ludivine BONNARD" w:date="2023-02-07T18:47:00Z">
              <w:del w:id="156" w:author="Seydou NEYA" w:date="2023-02-08T17:08:00Z">
                <w:r w:rsidR="00807362" w:rsidRPr="5A4721C6" w:rsidDel="00807362">
                  <w:rPr>
                    <w:rFonts w:ascii="Nunito" w:hAnsi="Nunito" w:cs="Arial"/>
                    <w:lang w:val="fr-FR"/>
                  </w:rPr>
                  <w:delText>2</w:delText>
                </w:r>
              </w:del>
              <w:r w:rsidR="00807362" w:rsidRPr="5A4721C6">
                <w:rPr>
                  <w:rFonts w:ascii="Nunito" w:hAnsi="Nunito" w:cs="Arial"/>
                  <w:lang w:val="fr-FR"/>
                </w:rPr>
                <w:t>/2023</w:t>
              </w:r>
            </w:ins>
          </w:p>
        </w:tc>
        <w:tc>
          <w:tcPr>
            <w:tcW w:w="1857" w:type="dxa"/>
            <w:tcBorders>
              <w:top w:val="single" w:sz="6" w:space="0" w:color="auto"/>
              <w:left w:val="single" w:sz="6" w:space="0" w:color="auto"/>
              <w:bottom w:val="single" w:sz="6" w:space="0" w:color="auto"/>
              <w:right w:val="single" w:sz="6" w:space="0" w:color="auto"/>
            </w:tcBorders>
            <w:shd w:val="clear" w:color="auto" w:fill="auto"/>
          </w:tcPr>
          <w:p w14:paraId="68412116" w14:textId="77777777" w:rsidR="00807362" w:rsidRPr="00D63CA1" w:rsidRDefault="00807362" w:rsidP="00F343FB">
            <w:pPr>
              <w:spacing w:before="100" w:beforeAutospacing="1" w:after="100" w:afterAutospacing="1"/>
              <w:jc w:val="center"/>
              <w:textAlignment w:val="baseline"/>
              <w:rPr>
                <w:ins w:id="157" w:author="Ludivine BONNARD" w:date="2023-02-07T18:47:00Z"/>
                <w:rFonts w:ascii="Nunito" w:hAnsi="Nunito" w:cs="Arial"/>
                <w:szCs w:val="24"/>
                <w:lang w:val="fr-FR"/>
              </w:rPr>
            </w:pPr>
          </w:p>
        </w:tc>
      </w:tr>
      <w:tr w:rsidR="00807362" w:rsidRPr="00D63CA1" w14:paraId="6B5E556B" w14:textId="77777777" w:rsidTr="5A4721C6">
        <w:trPr>
          <w:trHeight w:val="300"/>
          <w:ins w:id="158" w:author="Ludivine BONNARD" w:date="2023-02-07T18:47:00Z"/>
        </w:trPr>
        <w:tc>
          <w:tcPr>
            <w:tcW w:w="5260" w:type="dxa"/>
            <w:tcBorders>
              <w:top w:val="single" w:sz="6" w:space="0" w:color="auto"/>
              <w:left w:val="single" w:sz="6" w:space="0" w:color="auto"/>
              <w:bottom w:val="single" w:sz="6" w:space="0" w:color="auto"/>
              <w:right w:val="single" w:sz="6" w:space="0" w:color="auto"/>
            </w:tcBorders>
            <w:shd w:val="clear" w:color="auto" w:fill="auto"/>
            <w:hideMark/>
          </w:tcPr>
          <w:p w14:paraId="65D14DFF" w14:textId="77777777" w:rsidR="00807362" w:rsidRPr="00D63CA1" w:rsidRDefault="00807362" w:rsidP="00F343FB">
            <w:pPr>
              <w:spacing w:before="100" w:beforeAutospacing="1" w:after="100" w:afterAutospacing="1"/>
              <w:textAlignment w:val="baseline"/>
              <w:rPr>
                <w:ins w:id="159" w:author="Ludivine BONNARD" w:date="2023-02-07T18:47:00Z"/>
                <w:rFonts w:ascii="Nunito" w:hAnsi="Nunito" w:cs="Arial"/>
                <w:szCs w:val="24"/>
                <w:lang w:val="fr-FR"/>
              </w:rPr>
            </w:pPr>
            <w:ins w:id="160" w:author="Ludivine BONNARD" w:date="2023-02-07T18:47:00Z">
              <w:r w:rsidRPr="00D63CA1">
                <w:rPr>
                  <w:rFonts w:ascii="Nunito" w:hAnsi="Nunito" w:cs="Arial"/>
                  <w:szCs w:val="24"/>
                  <w:lang w:val="fr-FR"/>
                </w:rPr>
                <w:t>Date limite de soumission des offres </w:t>
              </w:r>
            </w:ins>
          </w:p>
        </w:tc>
        <w:tc>
          <w:tcPr>
            <w:tcW w:w="1985" w:type="dxa"/>
            <w:tcBorders>
              <w:top w:val="single" w:sz="6" w:space="0" w:color="auto"/>
              <w:left w:val="single" w:sz="6" w:space="0" w:color="auto"/>
              <w:bottom w:val="single" w:sz="6" w:space="0" w:color="auto"/>
              <w:right w:val="single" w:sz="6" w:space="0" w:color="auto"/>
            </w:tcBorders>
            <w:shd w:val="clear" w:color="auto" w:fill="auto"/>
          </w:tcPr>
          <w:p w14:paraId="29AA1B76" w14:textId="5CAB88AA" w:rsidR="00807362" w:rsidRPr="00D63CA1" w:rsidRDefault="005315AF" w:rsidP="5A4721C6">
            <w:pPr>
              <w:spacing w:before="100" w:beforeAutospacing="1" w:after="100" w:afterAutospacing="1"/>
              <w:jc w:val="center"/>
              <w:textAlignment w:val="baseline"/>
              <w:rPr>
                <w:ins w:id="161" w:author="Ludivine BONNARD" w:date="2023-02-07T18:47:00Z"/>
                <w:rFonts w:ascii="Nunito" w:hAnsi="Nunito" w:cs="Arial"/>
                <w:lang w:val="fr-FR"/>
              </w:rPr>
            </w:pPr>
            <w:ins w:id="162" w:author="Seydou NEYA" w:date="2023-02-16T11:33:00Z">
              <w:r>
                <w:rPr>
                  <w:rFonts w:ascii="Nunito" w:hAnsi="Nunito" w:cs="Arial"/>
                  <w:lang w:val="fr-FR"/>
                </w:rPr>
                <w:t>10</w:t>
              </w:r>
            </w:ins>
            <w:ins w:id="163" w:author="Ludivine BONNARD" w:date="2023-02-07T18:47:00Z">
              <w:del w:id="164" w:author="Seydou NEYA" w:date="2023-02-16T11:33:00Z">
                <w:r w:rsidR="00807362" w:rsidRPr="5A4721C6" w:rsidDel="005315AF">
                  <w:rPr>
                    <w:rFonts w:ascii="Nunito" w:hAnsi="Nunito" w:cs="Arial"/>
                    <w:lang w:val="fr-FR"/>
                  </w:rPr>
                  <w:delText>0</w:delText>
                </w:r>
              </w:del>
              <w:del w:id="165" w:author="Seydou NEYA" w:date="2023-02-08T17:08:00Z">
                <w:r w:rsidR="00807362" w:rsidRPr="5A4721C6" w:rsidDel="00807362">
                  <w:rPr>
                    <w:rFonts w:ascii="Nunito" w:hAnsi="Nunito" w:cs="Arial"/>
                    <w:lang w:val="fr-FR"/>
                  </w:rPr>
                  <w:delText>6</w:delText>
                </w:r>
              </w:del>
              <w:r w:rsidR="00807362" w:rsidRPr="5A4721C6">
                <w:rPr>
                  <w:rFonts w:ascii="Nunito" w:hAnsi="Nunito" w:cs="Arial"/>
                  <w:lang w:val="fr-FR"/>
                </w:rPr>
                <w:t>/03/2023</w:t>
              </w:r>
            </w:ins>
          </w:p>
        </w:tc>
        <w:tc>
          <w:tcPr>
            <w:tcW w:w="1857" w:type="dxa"/>
            <w:tcBorders>
              <w:top w:val="single" w:sz="6" w:space="0" w:color="auto"/>
              <w:left w:val="single" w:sz="6" w:space="0" w:color="auto"/>
              <w:bottom w:val="single" w:sz="6" w:space="0" w:color="auto"/>
              <w:right w:val="single" w:sz="6" w:space="0" w:color="auto"/>
            </w:tcBorders>
            <w:shd w:val="clear" w:color="auto" w:fill="auto"/>
          </w:tcPr>
          <w:p w14:paraId="7DEC3FF3" w14:textId="557CE9E2" w:rsidR="00807362" w:rsidRPr="00D63CA1" w:rsidRDefault="00807362" w:rsidP="5A4721C6">
            <w:pPr>
              <w:spacing w:before="100" w:beforeAutospacing="1" w:after="100" w:afterAutospacing="1"/>
              <w:textAlignment w:val="baseline"/>
              <w:rPr>
                <w:ins w:id="166" w:author="Ludivine BONNARD" w:date="2023-02-07T18:47:00Z"/>
                <w:rFonts w:ascii="Nunito" w:hAnsi="Nunito" w:cs="Arial"/>
                <w:lang w:val="fr-FR"/>
              </w:rPr>
            </w:pPr>
            <w:ins w:id="167" w:author="Ludivine BONNARD" w:date="2023-02-07T18:47:00Z">
              <w:r w:rsidRPr="5A4721C6">
                <w:rPr>
                  <w:rFonts w:ascii="Nunito" w:hAnsi="Nunito" w:cs="Arial"/>
                  <w:lang w:val="fr-FR"/>
                </w:rPr>
                <w:t xml:space="preserve">       1</w:t>
              </w:r>
            </w:ins>
            <w:ins w:id="168" w:author="Seydou NEYA" w:date="2023-02-16T11:33:00Z">
              <w:r w:rsidR="005315AF">
                <w:rPr>
                  <w:rFonts w:ascii="Nunito" w:hAnsi="Nunito" w:cs="Arial"/>
                  <w:lang w:val="fr-FR"/>
                </w:rPr>
                <w:t>6</w:t>
              </w:r>
            </w:ins>
            <w:ins w:id="169" w:author="Ludivine BONNARD" w:date="2023-02-07T18:47:00Z">
              <w:del w:id="170" w:author="Seydou NEYA" w:date="2023-02-08T17:08:00Z">
                <w:r w:rsidRPr="5A4721C6" w:rsidDel="00807362">
                  <w:rPr>
                    <w:rFonts w:ascii="Nunito" w:hAnsi="Nunito" w:cs="Arial"/>
                    <w:lang w:val="fr-FR"/>
                  </w:rPr>
                  <w:delText>6</w:delText>
                </w:r>
              </w:del>
              <w:r w:rsidRPr="5A4721C6">
                <w:rPr>
                  <w:rFonts w:ascii="Nunito" w:hAnsi="Nunito" w:cs="Arial"/>
                  <w:lang w:val="fr-FR"/>
                </w:rPr>
                <w:t>H00 TU</w:t>
              </w:r>
            </w:ins>
          </w:p>
        </w:tc>
      </w:tr>
      <w:tr w:rsidR="00807362" w:rsidRPr="00D63CA1" w14:paraId="5E89F452" w14:textId="77777777" w:rsidTr="5A4721C6">
        <w:trPr>
          <w:trHeight w:val="300"/>
          <w:ins w:id="171" w:author="Ludivine BONNARD" w:date="2023-02-07T18:47:00Z"/>
        </w:trPr>
        <w:tc>
          <w:tcPr>
            <w:tcW w:w="5260" w:type="dxa"/>
            <w:tcBorders>
              <w:top w:val="single" w:sz="6" w:space="0" w:color="auto"/>
              <w:left w:val="single" w:sz="6" w:space="0" w:color="auto"/>
              <w:bottom w:val="single" w:sz="6" w:space="0" w:color="auto"/>
              <w:right w:val="single" w:sz="6" w:space="0" w:color="auto"/>
            </w:tcBorders>
            <w:shd w:val="clear" w:color="auto" w:fill="auto"/>
            <w:hideMark/>
          </w:tcPr>
          <w:p w14:paraId="1CFFEBB9" w14:textId="77777777" w:rsidR="00807362" w:rsidRPr="00D63CA1" w:rsidRDefault="00807362" w:rsidP="00F343FB">
            <w:pPr>
              <w:spacing w:before="100" w:beforeAutospacing="1" w:after="100" w:afterAutospacing="1"/>
              <w:textAlignment w:val="baseline"/>
              <w:rPr>
                <w:ins w:id="172" w:author="Ludivine BONNARD" w:date="2023-02-07T18:47:00Z"/>
                <w:rFonts w:ascii="Nunito" w:hAnsi="Nunito" w:cs="Arial"/>
                <w:szCs w:val="24"/>
                <w:lang w:val="fr-FR"/>
              </w:rPr>
            </w:pPr>
            <w:ins w:id="173" w:author="Ludivine BONNARD" w:date="2023-02-07T18:47:00Z">
              <w:r w:rsidRPr="00D63CA1">
                <w:rPr>
                  <w:rFonts w:ascii="Nunito" w:hAnsi="Nunito" w:cs="Arial"/>
                  <w:szCs w:val="24"/>
                  <w:lang w:val="fr-FR"/>
                </w:rPr>
                <w:t>Session d’ouverture des offres (commission 1) </w:t>
              </w:r>
            </w:ins>
          </w:p>
        </w:tc>
        <w:tc>
          <w:tcPr>
            <w:tcW w:w="1985" w:type="dxa"/>
            <w:tcBorders>
              <w:top w:val="single" w:sz="6" w:space="0" w:color="auto"/>
              <w:left w:val="single" w:sz="6" w:space="0" w:color="auto"/>
              <w:bottom w:val="single" w:sz="6" w:space="0" w:color="auto"/>
              <w:right w:val="single" w:sz="6" w:space="0" w:color="auto"/>
            </w:tcBorders>
            <w:shd w:val="clear" w:color="auto" w:fill="auto"/>
          </w:tcPr>
          <w:p w14:paraId="2102E9CE" w14:textId="64EB3E80" w:rsidR="00807362" w:rsidRPr="00D63CA1" w:rsidRDefault="00807362" w:rsidP="00F343FB">
            <w:pPr>
              <w:spacing w:before="100" w:beforeAutospacing="1" w:after="100" w:afterAutospacing="1"/>
              <w:jc w:val="center"/>
              <w:textAlignment w:val="baseline"/>
              <w:rPr>
                <w:ins w:id="174" w:author="Ludivine BONNARD" w:date="2023-02-07T18:47:00Z"/>
                <w:rFonts w:ascii="Nunito" w:hAnsi="Nunito" w:cs="Arial"/>
                <w:szCs w:val="24"/>
                <w:lang w:val="fr-FR"/>
              </w:rPr>
            </w:pPr>
            <w:ins w:id="175" w:author="Ludivine BONNARD" w:date="2023-02-07T18:47:00Z">
              <w:r>
                <w:rPr>
                  <w:rFonts w:ascii="Nunito" w:hAnsi="Nunito" w:cs="Arial"/>
                  <w:szCs w:val="24"/>
                  <w:lang w:val="fr-FR"/>
                </w:rPr>
                <w:t>1</w:t>
              </w:r>
            </w:ins>
            <w:ins w:id="176" w:author="Seydou NEYA" w:date="2023-02-16T11:33:00Z">
              <w:r w:rsidR="005315AF">
                <w:rPr>
                  <w:rFonts w:ascii="Nunito" w:hAnsi="Nunito" w:cs="Arial"/>
                  <w:szCs w:val="24"/>
                  <w:lang w:val="fr-FR"/>
                </w:rPr>
                <w:t>3-14</w:t>
              </w:r>
            </w:ins>
            <w:ins w:id="177" w:author="Ludivine BONNARD" w:date="2023-02-07T18:47:00Z">
              <w:del w:id="178" w:author="Seydou NEYA" w:date="2023-02-16T11:33:00Z">
                <w:r w:rsidDel="005315AF">
                  <w:rPr>
                    <w:rFonts w:ascii="Nunito" w:hAnsi="Nunito" w:cs="Arial"/>
                    <w:szCs w:val="24"/>
                    <w:lang w:val="fr-FR"/>
                  </w:rPr>
                  <w:delText>0</w:delText>
                </w:r>
              </w:del>
              <w:r w:rsidRPr="00D63CA1">
                <w:rPr>
                  <w:rFonts w:ascii="Nunito" w:hAnsi="Nunito" w:cs="Arial"/>
                  <w:szCs w:val="24"/>
                  <w:lang w:val="fr-FR"/>
                </w:rPr>
                <w:t>/0</w:t>
              </w:r>
              <w:r>
                <w:rPr>
                  <w:rFonts w:ascii="Nunito" w:hAnsi="Nunito" w:cs="Arial"/>
                  <w:szCs w:val="24"/>
                  <w:lang w:val="fr-FR"/>
                </w:rPr>
                <w:t>3</w:t>
              </w:r>
              <w:r w:rsidRPr="00D63CA1">
                <w:rPr>
                  <w:rFonts w:ascii="Nunito" w:hAnsi="Nunito" w:cs="Arial"/>
                  <w:szCs w:val="24"/>
                  <w:lang w:val="fr-FR"/>
                </w:rPr>
                <w:t>/2023</w:t>
              </w:r>
            </w:ins>
          </w:p>
        </w:tc>
        <w:tc>
          <w:tcPr>
            <w:tcW w:w="1857" w:type="dxa"/>
            <w:tcBorders>
              <w:top w:val="single" w:sz="6" w:space="0" w:color="auto"/>
              <w:left w:val="single" w:sz="6" w:space="0" w:color="auto"/>
              <w:bottom w:val="single" w:sz="6" w:space="0" w:color="auto"/>
              <w:right w:val="single" w:sz="6" w:space="0" w:color="auto"/>
            </w:tcBorders>
            <w:shd w:val="clear" w:color="auto" w:fill="auto"/>
          </w:tcPr>
          <w:p w14:paraId="07D05643" w14:textId="77777777" w:rsidR="00807362" w:rsidRPr="00D63CA1" w:rsidRDefault="00807362" w:rsidP="00F343FB">
            <w:pPr>
              <w:spacing w:before="100" w:beforeAutospacing="1" w:after="100" w:afterAutospacing="1"/>
              <w:ind w:left="705"/>
              <w:jc w:val="center"/>
              <w:textAlignment w:val="baseline"/>
              <w:rPr>
                <w:ins w:id="179" w:author="Ludivine BONNARD" w:date="2023-02-07T18:47:00Z"/>
                <w:rFonts w:ascii="Nunito" w:hAnsi="Nunito" w:cs="Arial"/>
                <w:szCs w:val="24"/>
                <w:lang w:val="fr-FR"/>
              </w:rPr>
            </w:pPr>
          </w:p>
        </w:tc>
      </w:tr>
      <w:tr w:rsidR="00807362" w:rsidRPr="00D63CA1" w14:paraId="371ABA4C" w14:textId="77777777" w:rsidTr="5A4721C6">
        <w:trPr>
          <w:trHeight w:val="300"/>
          <w:ins w:id="180" w:author="Ludivine BONNARD" w:date="2023-02-07T18:47:00Z"/>
        </w:trPr>
        <w:tc>
          <w:tcPr>
            <w:tcW w:w="5260" w:type="dxa"/>
            <w:tcBorders>
              <w:top w:val="single" w:sz="6" w:space="0" w:color="auto"/>
              <w:left w:val="single" w:sz="6" w:space="0" w:color="auto"/>
              <w:bottom w:val="single" w:sz="6" w:space="0" w:color="auto"/>
              <w:right w:val="single" w:sz="6" w:space="0" w:color="auto"/>
            </w:tcBorders>
            <w:shd w:val="clear" w:color="auto" w:fill="auto"/>
            <w:hideMark/>
          </w:tcPr>
          <w:p w14:paraId="6D6EDF87" w14:textId="77777777" w:rsidR="00807362" w:rsidRPr="00D63CA1" w:rsidRDefault="00807362" w:rsidP="00F343FB">
            <w:pPr>
              <w:spacing w:before="100" w:beforeAutospacing="1" w:after="100" w:afterAutospacing="1"/>
              <w:textAlignment w:val="baseline"/>
              <w:rPr>
                <w:ins w:id="181" w:author="Ludivine BONNARD" w:date="2023-02-07T18:47:00Z"/>
                <w:rFonts w:ascii="Nunito" w:hAnsi="Nunito" w:cs="Arial"/>
                <w:szCs w:val="24"/>
                <w:lang w:val="fr-FR"/>
              </w:rPr>
            </w:pPr>
            <w:ins w:id="182" w:author="Ludivine BONNARD" w:date="2023-02-07T18:47:00Z">
              <w:r w:rsidRPr="00D63CA1">
                <w:rPr>
                  <w:rFonts w:ascii="Nunito" w:hAnsi="Nunito" w:cs="Arial"/>
                  <w:szCs w:val="24"/>
                  <w:lang w:val="fr-FR"/>
                </w:rPr>
                <w:t>Session d’analyse des offres (commission 2) </w:t>
              </w:r>
            </w:ins>
          </w:p>
        </w:tc>
        <w:tc>
          <w:tcPr>
            <w:tcW w:w="1985" w:type="dxa"/>
            <w:tcBorders>
              <w:top w:val="single" w:sz="6" w:space="0" w:color="auto"/>
              <w:left w:val="single" w:sz="6" w:space="0" w:color="auto"/>
              <w:bottom w:val="single" w:sz="6" w:space="0" w:color="auto"/>
              <w:right w:val="single" w:sz="6" w:space="0" w:color="auto"/>
            </w:tcBorders>
            <w:shd w:val="clear" w:color="auto" w:fill="auto"/>
          </w:tcPr>
          <w:p w14:paraId="518233E8" w14:textId="67CC2601" w:rsidR="00807362" w:rsidRPr="00D63CA1" w:rsidRDefault="00807362" w:rsidP="5A4721C6">
            <w:pPr>
              <w:spacing w:before="100" w:beforeAutospacing="1" w:after="100" w:afterAutospacing="1"/>
              <w:jc w:val="center"/>
              <w:textAlignment w:val="baseline"/>
              <w:rPr>
                <w:ins w:id="183" w:author="Ludivine BONNARD" w:date="2023-02-07T18:47:00Z"/>
                <w:rFonts w:ascii="Nunito" w:hAnsi="Nunito" w:cs="Arial"/>
                <w:lang w:val="fr-FR"/>
              </w:rPr>
            </w:pPr>
            <w:ins w:id="184" w:author="Ludivine BONNARD" w:date="2023-02-07T18:47:00Z">
              <w:r w:rsidRPr="5A4721C6">
                <w:rPr>
                  <w:rFonts w:ascii="Nunito" w:hAnsi="Nunito" w:cs="Arial"/>
                  <w:lang w:val="fr-FR"/>
                </w:rPr>
                <w:t>1</w:t>
              </w:r>
            </w:ins>
            <w:ins w:id="185" w:author="Seydou NEYA" w:date="2023-02-16T11:33:00Z">
              <w:r w:rsidR="005315AF">
                <w:rPr>
                  <w:rFonts w:ascii="Nunito" w:hAnsi="Nunito" w:cs="Arial"/>
                  <w:lang w:val="fr-FR"/>
                </w:rPr>
                <w:t>5</w:t>
              </w:r>
            </w:ins>
            <w:ins w:id="186" w:author="Ludivine BONNARD" w:date="2023-02-07T18:47:00Z">
              <w:del w:id="187" w:author="Seydou NEYA" w:date="2023-02-16T11:33:00Z">
                <w:r w:rsidRPr="5A4721C6" w:rsidDel="005315AF">
                  <w:rPr>
                    <w:rFonts w:ascii="Nunito" w:hAnsi="Nunito" w:cs="Arial"/>
                    <w:lang w:val="fr-FR"/>
                  </w:rPr>
                  <w:delText>3</w:delText>
                </w:r>
              </w:del>
              <w:r w:rsidRPr="5A4721C6">
                <w:rPr>
                  <w:rFonts w:ascii="Nunito" w:hAnsi="Nunito" w:cs="Arial"/>
                  <w:lang w:val="fr-FR"/>
                </w:rPr>
                <w:t xml:space="preserve">- </w:t>
              </w:r>
            </w:ins>
            <w:ins w:id="188" w:author="Seydou NEYA" w:date="2023-02-08T17:09:00Z">
              <w:r w:rsidR="65DF8F89" w:rsidRPr="5A4721C6">
                <w:rPr>
                  <w:rFonts w:ascii="Nunito" w:hAnsi="Nunito" w:cs="Arial"/>
                  <w:lang w:val="fr-FR"/>
                </w:rPr>
                <w:t>24</w:t>
              </w:r>
            </w:ins>
            <w:ins w:id="189" w:author="Ludivine BONNARD" w:date="2023-02-07T18:47:00Z">
              <w:del w:id="190" w:author="Seydou NEYA" w:date="2023-02-08T17:09:00Z">
                <w:r w:rsidRPr="5A4721C6" w:rsidDel="00807362">
                  <w:rPr>
                    <w:rFonts w:ascii="Nunito" w:hAnsi="Nunito" w:cs="Arial"/>
                    <w:lang w:val="fr-FR"/>
                  </w:rPr>
                  <w:delText>15</w:delText>
                </w:r>
              </w:del>
              <w:r w:rsidRPr="5A4721C6">
                <w:rPr>
                  <w:rFonts w:ascii="Nunito" w:hAnsi="Nunito" w:cs="Arial"/>
                  <w:lang w:val="fr-FR"/>
                </w:rPr>
                <w:t>/03/2023</w:t>
              </w:r>
            </w:ins>
          </w:p>
        </w:tc>
        <w:tc>
          <w:tcPr>
            <w:tcW w:w="1857" w:type="dxa"/>
            <w:tcBorders>
              <w:top w:val="single" w:sz="6" w:space="0" w:color="auto"/>
              <w:left w:val="single" w:sz="6" w:space="0" w:color="auto"/>
              <w:bottom w:val="single" w:sz="6" w:space="0" w:color="auto"/>
              <w:right w:val="single" w:sz="6" w:space="0" w:color="auto"/>
            </w:tcBorders>
            <w:shd w:val="clear" w:color="auto" w:fill="auto"/>
          </w:tcPr>
          <w:p w14:paraId="0B0E1A7C" w14:textId="77777777" w:rsidR="00807362" w:rsidRPr="00D63CA1" w:rsidRDefault="00807362" w:rsidP="00F343FB">
            <w:pPr>
              <w:spacing w:before="100" w:beforeAutospacing="1" w:after="100" w:afterAutospacing="1"/>
              <w:ind w:left="705"/>
              <w:jc w:val="center"/>
              <w:textAlignment w:val="baseline"/>
              <w:rPr>
                <w:ins w:id="191" w:author="Ludivine BONNARD" w:date="2023-02-07T18:47:00Z"/>
                <w:rFonts w:ascii="Nunito" w:hAnsi="Nunito" w:cs="Arial"/>
                <w:szCs w:val="24"/>
                <w:lang w:val="fr-FR"/>
              </w:rPr>
            </w:pPr>
          </w:p>
        </w:tc>
      </w:tr>
      <w:tr w:rsidR="00807362" w:rsidRPr="00D63CA1" w14:paraId="6E0FF9FD" w14:textId="77777777" w:rsidTr="5A4721C6">
        <w:trPr>
          <w:trHeight w:val="300"/>
          <w:ins w:id="192" w:author="Ludivine BONNARD" w:date="2023-02-07T18:47:00Z"/>
        </w:trPr>
        <w:tc>
          <w:tcPr>
            <w:tcW w:w="5260" w:type="dxa"/>
            <w:tcBorders>
              <w:top w:val="single" w:sz="6" w:space="0" w:color="auto"/>
              <w:left w:val="single" w:sz="6" w:space="0" w:color="auto"/>
              <w:bottom w:val="single" w:sz="6" w:space="0" w:color="auto"/>
              <w:right w:val="single" w:sz="6" w:space="0" w:color="auto"/>
            </w:tcBorders>
            <w:shd w:val="clear" w:color="auto" w:fill="auto"/>
            <w:hideMark/>
          </w:tcPr>
          <w:p w14:paraId="1769D8BE" w14:textId="77777777" w:rsidR="00807362" w:rsidRPr="00D63CA1" w:rsidRDefault="00807362" w:rsidP="00F343FB">
            <w:pPr>
              <w:spacing w:before="100" w:beforeAutospacing="1" w:after="100" w:afterAutospacing="1"/>
              <w:textAlignment w:val="baseline"/>
              <w:rPr>
                <w:ins w:id="193" w:author="Ludivine BONNARD" w:date="2023-02-07T18:47:00Z"/>
                <w:rFonts w:ascii="Nunito" w:hAnsi="Nunito" w:cs="Arial"/>
                <w:szCs w:val="24"/>
                <w:lang w:val="fr-FR"/>
              </w:rPr>
            </w:pPr>
            <w:ins w:id="194" w:author="Ludivine BONNARD" w:date="2023-02-07T18:47:00Z">
              <w:r w:rsidRPr="00D63CA1">
                <w:rPr>
                  <w:rFonts w:ascii="Nunito" w:hAnsi="Nunito" w:cs="Arial"/>
                  <w:szCs w:val="24"/>
                  <w:lang w:val="fr-FR"/>
                </w:rPr>
                <w:t>Notification aux soumissionnaires </w:t>
              </w:r>
            </w:ins>
          </w:p>
        </w:tc>
        <w:tc>
          <w:tcPr>
            <w:tcW w:w="1985" w:type="dxa"/>
            <w:tcBorders>
              <w:top w:val="single" w:sz="6" w:space="0" w:color="auto"/>
              <w:left w:val="single" w:sz="6" w:space="0" w:color="auto"/>
              <w:bottom w:val="single" w:sz="6" w:space="0" w:color="auto"/>
              <w:right w:val="single" w:sz="6" w:space="0" w:color="auto"/>
            </w:tcBorders>
            <w:shd w:val="clear" w:color="auto" w:fill="auto"/>
          </w:tcPr>
          <w:p w14:paraId="52ACB069" w14:textId="6779295B" w:rsidR="00807362" w:rsidRPr="00D63CA1" w:rsidRDefault="00807362" w:rsidP="5A4721C6">
            <w:pPr>
              <w:spacing w:before="100" w:beforeAutospacing="1" w:after="100" w:afterAutospacing="1"/>
              <w:jc w:val="center"/>
              <w:textAlignment w:val="baseline"/>
              <w:rPr>
                <w:ins w:id="195" w:author="Ludivine BONNARD" w:date="2023-02-07T18:47:00Z"/>
                <w:rFonts w:ascii="Nunito" w:hAnsi="Nunito" w:cs="Arial"/>
                <w:lang w:val="fr-FR"/>
              </w:rPr>
            </w:pPr>
            <w:commentRangeStart w:id="196"/>
            <w:ins w:id="197" w:author="Ludivine BONNARD" w:date="2023-02-07T18:47:00Z">
              <w:r w:rsidRPr="5A4721C6">
                <w:rPr>
                  <w:rFonts w:ascii="Nunito" w:hAnsi="Nunito" w:cs="Arial"/>
                  <w:lang w:val="fr-FR"/>
                </w:rPr>
                <w:t>2</w:t>
              </w:r>
            </w:ins>
            <w:ins w:id="198" w:author="Seydou NEYA" w:date="2023-02-08T17:09:00Z">
              <w:r w:rsidR="09184759" w:rsidRPr="5A4721C6">
                <w:rPr>
                  <w:rFonts w:ascii="Nunito" w:hAnsi="Nunito" w:cs="Arial"/>
                  <w:lang w:val="fr-FR"/>
                </w:rPr>
                <w:t>7</w:t>
              </w:r>
            </w:ins>
            <w:ins w:id="199" w:author="Ludivine BONNARD" w:date="2023-02-07T18:47:00Z">
              <w:del w:id="200" w:author="Seydou NEYA" w:date="2023-02-08T17:09:00Z">
                <w:r w:rsidRPr="5A4721C6" w:rsidDel="00807362">
                  <w:rPr>
                    <w:rFonts w:ascii="Nunito" w:hAnsi="Nunito" w:cs="Arial"/>
                    <w:lang w:val="fr-FR"/>
                  </w:rPr>
                  <w:delText>0</w:delText>
                </w:r>
              </w:del>
              <w:r w:rsidRPr="5A4721C6">
                <w:rPr>
                  <w:rFonts w:ascii="Nunito" w:hAnsi="Nunito" w:cs="Arial"/>
                  <w:lang w:val="fr-FR"/>
                </w:rPr>
                <w:t>/03/2023</w:t>
              </w:r>
            </w:ins>
            <w:commentRangeEnd w:id="196"/>
            <w:r>
              <w:commentReference w:id="196"/>
            </w:r>
          </w:p>
        </w:tc>
        <w:tc>
          <w:tcPr>
            <w:tcW w:w="1857" w:type="dxa"/>
            <w:tcBorders>
              <w:top w:val="single" w:sz="6" w:space="0" w:color="auto"/>
              <w:left w:val="single" w:sz="6" w:space="0" w:color="auto"/>
              <w:bottom w:val="single" w:sz="6" w:space="0" w:color="auto"/>
              <w:right w:val="single" w:sz="6" w:space="0" w:color="auto"/>
            </w:tcBorders>
            <w:shd w:val="clear" w:color="auto" w:fill="auto"/>
          </w:tcPr>
          <w:p w14:paraId="45F89F9C" w14:textId="77777777" w:rsidR="00807362" w:rsidRPr="00D63CA1" w:rsidRDefault="00807362" w:rsidP="00F343FB">
            <w:pPr>
              <w:spacing w:before="100" w:beforeAutospacing="1" w:after="100" w:afterAutospacing="1"/>
              <w:ind w:left="705"/>
              <w:jc w:val="center"/>
              <w:textAlignment w:val="baseline"/>
              <w:rPr>
                <w:ins w:id="201" w:author="Ludivine BONNARD" w:date="2023-02-07T18:47:00Z"/>
                <w:rFonts w:ascii="Nunito" w:hAnsi="Nunito" w:cs="Arial"/>
                <w:szCs w:val="24"/>
                <w:lang w:val="fr-FR"/>
              </w:rPr>
            </w:pPr>
          </w:p>
        </w:tc>
      </w:tr>
      <w:tr w:rsidR="00807362" w:rsidRPr="00D63CA1" w14:paraId="5B03BB10" w14:textId="77777777" w:rsidTr="5A4721C6">
        <w:trPr>
          <w:trHeight w:val="300"/>
          <w:ins w:id="202" w:author="Ludivine BONNARD" w:date="2023-02-07T18:47:00Z"/>
        </w:trPr>
        <w:tc>
          <w:tcPr>
            <w:tcW w:w="5260" w:type="dxa"/>
            <w:tcBorders>
              <w:top w:val="single" w:sz="6" w:space="0" w:color="auto"/>
              <w:left w:val="single" w:sz="6" w:space="0" w:color="auto"/>
              <w:bottom w:val="single" w:sz="6" w:space="0" w:color="auto"/>
              <w:right w:val="single" w:sz="6" w:space="0" w:color="auto"/>
            </w:tcBorders>
            <w:shd w:val="clear" w:color="auto" w:fill="auto"/>
            <w:hideMark/>
          </w:tcPr>
          <w:p w14:paraId="75F64256" w14:textId="77777777" w:rsidR="00807362" w:rsidRPr="00D63CA1" w:rsidRDefault="00807362" w:rsidP="00F343FB">
            <w:pPr>
              <w:spacing w:before="100" w:beforeAutospacing="1" w:after="100" w:afterAutospacing="1"/>
              <w:textAlignment w:val="baseline"/>
              <w:rPr>
                <w:ins w:id="203" w:author="Ludivine BONNARD" w:date="2023-02-07T18:47:00Z"/>
                <w:rFonts w:ascii="Nunito" w:hAnsi="Nunito" w:cs="Arial"/>
                <w:szCs w:val="24"/>
                <w:lang w:val="fr-FR"/>
              </w:rPr>
            </w:pPr>
            <w:ins w:id="204" w:author="Ludivine BONNARD" w:date="2023-02-07T18:47:00Z">
              <w:r w:rsidRPr="00D63CA1">
                <w:rPr>
                  <w:rFonts w:ascii="Nunito" w:hAnsi="Nunito" w:cs="Arial"/>
                  <w:szCs w:val="24"/>
                  <w:lang w:val="fr-FR"/>
                </w:rPr>
                <w:t>Signature de contrat </w:t>
              </w:r>
            </w:ins>
          </w:p>
        </w:tc>
        <w:tc>
          <w:tcPr>
            <w:tcW w:w="1985" w:type="dxa"/>
            <w:tcBorders>
              <w:top w:val="single" w:sz="6" w:space="0" w:color="auto"/>
              <w:left w:val="single" w:sz="6" w:space="0" w:color="auto"/>
              <w:bottom w:val="single" w:sz="6" w:space="0" w:color="auto"/>
              <w:right w:val="single" w:sz="6" w:space="0" w:color="auto"/>
            </w:tcBorders>
            <w:shd w:val="clear" w:color="auto" w:fill="auto"/>
          </w:tcPr>
          <w:p w14:paraId="035BDEF2" w14:textId="77777777" w:rsidR="00807362" w:rsidRPr="00D63CA1" w:rsidRDefault="00807362" w:rsidP="00F343FB">
            <w:pPr>
              <w:spacing w:before="100" w:beforeAutospacing="1" w:after="100" w:afterAutospacing="1"/>
              <w:jc w:val="center"/>
              <w:textAlignment w:val="baseline"/>
              <w:rPr>
                <w:ins w:id="205" w:author="Ludivine BONNARD" w:date="2023-02-07T18:47:00Z"/>
                <w:rFonts w:ascii="Nunito" w:hAnsi="Nunito" w:cs="Arial"/>
                <w:szCs w:val="24"/>
                <w:lang w:val="fr-FR"/>
              </w:rPr>
            </w:pPr>
            <w:ins w:id="206" w:author="Ludivine BONNARD" w:date="2023-02-07T18:47:00Z">
              <w:r w:rsidRPr="00D63CA1">
                <w:rPr>
                  <w:rFonts w:ascii="Nunito" w:hAnsi="Nunito" w:cs="Arial"/>
                  <w:szCs w:val="24"/>
                  <w:lang w:val="fr-FR"/>
                </w:rPr>
                <w:t>01/04/2023</w:t>
              </w:r>
            </w:ins>
          </w:p>
        </w:tc>
        <w:tc>
          <w:tcPr>
            <w:tcW w:w="1857" w:type="dxa"/>
            <w:tcBorders>
              <w:top w:val="single" w:sz="6" w:space="0" w:color="auto"/>
              <w:left w:val="single" w:sz="6" w:space="0" w:color="auto"/>
              <w:bottom w:val="single" w:sz="6" w:space="0" w:color="auto"/>
              <w:right w:val="single" w:sz="6" w:space="0" w:color="auto"/>
            </w:tcBorders>
            <w:shd w:val="clear" w:color="auto" w:fill="auto"/>
          </w:tcPr>
          <w:p w14:paraId="7684AD92" w14:textId="77777777" w:rsidR="00807362" w:rsidRPr="00D63CA1" w:rsidRDefault="00807362" w:rsidP="00F343FB">
            <w:pPr>
              <w:spacing w:before="100" w:beforeAutospacing="1" w:after="100" w:afterAutospacing="1"/>
              <w:ind w:left="705"/>
              <w:jc w:val="center"/>
              <w:textAlignment w:val="baseline"/>
              <w:rPr>
                <w:ins w:id="207" w:author="Ludivine BONNARD" w:date="2023-02-07T18:47:00Z"/>
                <w:rFonts w:ascii="Nunito" w:hAnsi="Nunito" w:cs="Arial"/>
                <w:szCs w:val="24"/>
                <w:lang w:val="fr-FR"/>
              </w:rPr>
            </w:pPr>
          </w:p>
        </w:tc>
      </w:tr>
      <w:bookmarkEnd w:id="117"/>
    </w:tbl>
    <w:p w14:paraId="5DABE715" w14:textId="77777777" w:rsidR="00807362" w:rsidRPr="00595E6D" w:rsidRDefault="00807362" w:rsidP="00954024">
      <w:pPr>
        <w:rPr>
          <w:rFonts w:ascii="Nunito" w:hAnsi="Nunito" w:cs="Arial"/>
          <w:szCs w:val="24"/>
          <w:lang w:val="fr-FR"/>
        </w:rPr>
      </w:pPr>
    </w:p>
    <w:p w14:paraId="4EAC1DD2" w14:textId="77777777" w:rsidR="00954024" w:rsidRPr="00595E6D" w:rsidRDefault="005F5A92" w:rsidP="005F5A92">
      <w:pPr>
        <w:numPr>
          <w:ilvl w:val="0"/>
          <w:numId w:val="2"/>
        </w:numPr>
        <w:tabs>
          <w:tab w:val="left" w:pos="284"/>
        </w:tabs>
        <w:jc w:val="both"/>
        <w:rPr>
          <w:rFonts w:ascii="Nunito" w:hAnsi="Nunito" w:cs="Arial"/>
          <w:b/>
          <w:szCs w:val="24"/>
          <w:lang w:val="fr-FR"/>
        </w:rPr>
      </w:pPr>
      <w:r w:rsidRPr="548DC56C">
        <w:rPr>
          <w:rFonts w:ascii="Nunito" w:hAnsi="Nunito" w:cs="Arial"/>
          <w:b/>
          <w:bCs/>
          <w:lang w:val="fr-FR"/>
        </w:rPr>
        <w:t>VALIDATION</w:t>
      </w:r>
    </w:p>
    <w:p w14:paraId="4EAC1DD3" w14:textId="77777777" w:rsidR="00954024" w:rsidRPr="00595E6D" w:rsidRDefault="00954024" w:rsidP="00954024">
      <w:pPr>
        <w:rPr>
          <w:rFonts w:ascii="Nunito" w:hAnsi="Nunito" w:cs="Arial"/>
          <w:szCs w:val="24"/>
          <w:lang w:val="fr-FR"/>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2766"/>
        <w:gridCol w:w="2814"/>
      </w:tblGrid>
      <w:tr w:rsidR="00954024" w:rsidRPr="00807362" w14:paraId="4EAC1DD7" w14:textId="77777777" w:rsidTr="00AB411A">
        <w:tc>
          <w:tcPr>
            <w:tcW w:w="3348" w:type="dxa"/>
          </w:tcPr>
          <w:p w14:paraId="4EAC1DD4" w14:textId="77777777" w:rsidR="00954024" w:rsidRPr="00595E6D" w:rsidRDefault="00954024" w:rsidP="00C7137D">
            <w:pPr>
              <w:rPr>
                <w:rFonts w:ascii="Nunito" w:hAnsi="Nunito" w:cs="Arial"/>
                <w:szCs w:val="24"/>
                <w:lang w:val="fr-FR"/>
              </w:rPr>
            </w:pPr>
            <w:r w:rsidRPr="00595E6D">
              <w:rPr>
                <w:rFonts w:ascii="Nunito" w:hAnsi="Nunito" w:cs="Arial"/>
                <w:szCs w:val="24"/>
                <w:lang w:val="fr-FR"/>
              </w:rPr>
              <w:t>Commanditaire (Nom Prénom Fonction Date et signature)</w:t>
            </w:r>
          </w:p>
        </w:tc>
        <w:tc>
          <w:tcPr>
            <w:tcW w:w="2766" w:type="dxa"/>
          </w:tcPr>
          <w:p w14:paraId="4EAC1DD5" w14:textId="77777777" w:rsidR="00954024" w:rsidRPr="00595E6D" w:rsidRDefault="00954024" w:rsidP="00C7137D">
            <w:pPr>
              <w:rPr>
                <w:rFonts w:ascii="Nunito" w:hAnsi="Nunito" w:cs="Arial"/>
                <w:szCs w:val="24"/>
                <w:lang w:val="fr-FR"/>
              </w:rPr>
            </w:pPr>
          </w:p>
        </w:tc>
        <w:tc>
          <w:tcPr>
            <w:tcW w:w="2814" w:type="dxa"/>
          </w:tcPr>
          <w:p w14:paraId="4EAC1DD6" w14:textId="77777777" w:rsidR="00954024" w:rsidRPr="00595E6D" w:rsidRDefault="00954024" w:rsidP="00C7137D">
            <w:pPr>
              <w:rPr>
                <w:rFonts w:ascii="Nunito" w:hAnsi="Nunito" w:cs="Arial"/>
                <w:szCs w:val="24"/>
                <w:lang w:val="fr-FR"/>
              </w:rPr>
            </w:pPr>
            <w:r w:rsidRPr="00595E6D">
              <w:rPr>
                <w:rFonts w:ascii="Nunito" w:hAnsi="Nunito" w:cs="Arial"/>
                <w:szCs w:val="24"/>
                <w:lang w:val="fr-FR"/>
              </w:rPr>
              <w:t>Consultant (Nom Prénom Date et signature)</w:t>
            </w:r>
          </w:p>
        </w:tc>
      </w:tr>
      <w:tr w:rsidR="00954024" w:rsidRPr="00807362" w14:paraId="4EAC1DDB" w14:textId="77777777" w:rsidTr="00AB411A">
        <w:trPr>
          <w:trHeight w:val="1000"/>
        </w:trPr>
        <w:tc>
          <w:tcPr>
            <w:tcW w:w="3348" w:type="dxa"/>
          </w:tcPr>
          <w:p w14:paraId="4EAC1DD8" w14:textId="77777777" w:rsidR="00954024" w:rsidRPr="00595E6D" w:rsidRDefault="00954024" w:rsidP="00C7137D">
            <w:pPr>
              <w:rPr>
                <w:rFonts w:ascii="Nunito" w:hAnsi="Nunito" w:cs="Arial"/>
                <w:szCs w:val="24"/>
                <w:lang w:val="fr-FR"/>
              </w:rPr>
            </w:pPr>
          </w:p>
        </w:tc>
        <w:tc>
          <w:tcPr>
            <w:tcW w:w="2766" w:type="dxa"/>
          </w:tcPr>
          <w:p w14:paraId="4EAC1DD9" w14:textId="77777777" w:rsidR="00954024" w:rsidRPr="00595E6D" w:rsidRDefault="00954024" w:rsidP="00C7137D">
            <w:pPr>
              <w:rPr>
                <w:rFonts w:ascii="Nunito" w:hAnsi="Nunito" w:cs="Arial"/>
                <w:szCs w:val="24"/>
                <w:lang w:val="fr-FR"/>
              </w:rPr>
            </w:pPr>
          </w:p>
        </w:tc>
        <w:tc>
          <w:tcPr>
            <w:tcW w:w="2814" w:type="dxa"/>
          </w:tcPr>
          <w:p w14:paraId="4EAC1DDA" w14:textId="77777777" w:rsidR="00954024" w:rsidRPr="00595E6D" w:rsidRDefault="00954024" w:rsidP="00C7137D">
            <w:pPr>
              <w:rPr>
                <w:rFonts w:ascii="Nunito" w:hAnsi="Nunito" w:cs="Arial"/>
                <w:szCs w:val="24"/>
                <w:lang w:val="fr-FR"/>
              </w:rPr>
            </w:pPr>
          </w:p>
        </w:tc>
      </w:tr>
    </w:tbl>
    <w:p w14:paraId="4EAC1DDC" w14:textId="77777777" w:rsidR="00954024" w:rsidRPr="00595E6D" w:rsidRDefault="00954024" w:rsidP="00954024">
      <w:pPr>
        <w:rPr>
          <w:rFonts w:ascii="Nunito" w:hAnsi="Nunito" w:cs="Arial"/>
          <w:szCs w:val="24"/>
          <w:lang w:val="fr-FR"/>
        </w:rPr>
      </w:pPr>
    </w:p>
    <w:p w14:paraId="58B3E2B0" w14:textId="2D725FD7" w:rsidR="00954024" w:rsidRPr="005315AF" w:rsidRDefault="2A66D8FD" w:rsidP="00954024">
      <w:pPr>
        <w:rPr>
          <w:ins w:id="208" w:author="Seydou NEYA" w:date="2023-02-08T17:10:00Z"/>
          <w:rFonts w:ascii="Nunito" w:hAnsi="Nunito" w:cs="Arial"/>
          <w:b/>
          <w:bCs/>
          <w:szCs w:val="24"/>
          <w:lang w:val="fr-FR"/>
          <w:rPrChange w:id="209" w:author="Seydou NEYA" w:date="2023-02-16T11:34:00Z">
            <w:rPr>
              <w:ins w:id="210" w:author="Seydou NEYA" w:date="2023-02-08T17:10:00Z"/>
            </w:rPr>
          </w:rPrChange>
        </w:rPr>
      </w:pPr>
      <w:ins w:id="211" w:author="Seydou NEYA" w:date="2023-02-08T17:10:00Z">
        <w:r w:rsidRPr="005315AF">
          <w:rPr>
            <w:rFonts w:ascii="Nunito" w:eastAsia="Nunito" w:hAnsi="Nunito" w:cs="Nunito"/>
            <w:b/>
            <w:bCs/>
            <w:szCs w:val="24"/>
            <w:lang w:val="fr-FR"/>
            <w:rPrChange w:id="212" w:author="Seydou NEYA" w:date="2023-02-16T11:34:00Z">
              <w:rPr>
                <w:rFonts w:ascii="Nunito" w:eastAsia="Nunito" w:hAnsi="Nunito" w:cs="Nunito"/>
                <w:szCs w:val="24"/>
                <w:lang w:val="fr-FR"/>
              </w:rPr>
            </w:rPrChange>
          </w:rPr>
          <w:t xml:space="preserve">NB : </w:t>
        </w:r>
        <w:r w:rsidRPr="005315AF">
          <w:rPr>
            <w:rFonts w:ascii="Nunito" w:hAnsi="Nunito" w:cs="Arial"/>
            <w:b/>
            <w:bCs/>
            <w:szCs w:val="24"/>
            <w:lang w:val="fr-FR"/>
            <w:rPrChange w:id="213" w:author="Seydou NEYA" w:date="2023-02-16T11:34:00Z">
              <w:rPr>
                <w:color w:val="00B050"/>
                <w:szCs w:val="24"/>
              </w:rPr>
            </w:rPrChange>
          </w:rPr>
          <w:t xml:space="preserve">HI est une organisation qui adopte une position de Tolérance Zéro en matière d'exploitation, d'abus, de harcèlement et d'intimidation sexuels, de fraude et de corruption. Le prestataire sélectionné devra s’engager à adhérer et respecter ces politiques qui sont disponibles sur ce lien : </w:t>
        </w:r>
        <w:r w:rsidR="00954024" w:rsidRPr="005315AF">
          <w:rPr>
            <w:rFonts w:ascii="Nunito" w:hAnsi="Nunito" w:cs="Arial"/>
            <w:b/>
            <w:bCs/>
            <w:szCs w:val="24"/>
            <w:lang w:val="fr-FR"/>
            <w:rPrChange w:id="214" w:author="Seydou NEYA" w:date="2023-02-16T11:34:00Z">
              <w:rPr/>
            </w:rPrChange>
          </w:rPr>
          <w:fldChar w:fldCharType="begin"/>
        </w:r>
        <w:r w:rsidR="00954024" w:rsidRPr="005315AF">
          <w:rPr>
            <w:rFonts w:ascii="Nunito" w:hAnsi="Nunito" w:cs="Arial"/>
            <w:b/>
            <w:bCs/>
            <w:szCs w:val="24"/>
            <w:lang w:val="fr-FR"/>
            <w:rPrChange w:id="215" w:author="Seydou NEYA" w:date="2023-02-16T11:34:00Z">
              <w:rPr/>
            </w:rPrChange>
          </w:rPr>
          <w:instrText xml:space="preserve">HYPERLINK "https://hi.org/fr/politiques-institutionnelles" </w:instrText>
        </w:r>
        <w:r w:rsidR="00954024" w:rsidRPr="005315AF">
          <w:rPr>
            <w:rFonts w:ascii="Nunito" w:hAnsi="Nunito" w:cs="Arial"/>
            <w:b/>
            <w:bCs/>
            <w:szCs w:val="24"/>
            <w:lang w:val="fr-FR"/>
            <w:rPrChange w:id="216" w:author="Seydou NEYA" w:date="2023-02-16T11:34:00Z">
              <w:rPr/>
            </w:rPrChange>
          </w:rPr>
        </w:r>
        <w:r w:rsidR="00954024" w:rsidRPr="005315AF">
          <w:rPr>
            <w:rFonts w:ascii="Nunito" w:hAnsi="Nunito" w:cs="Arial"/>
            <w:b/>
            <w:bCs/>
            <w:szCs w:val="24"/>
            <w:lang w:val="fr-FR"/>
            <w:rPrChange w:id="217" w:author="Seydou NEYA" w:date="2023-02-16T11:34:00Z">
              <w:rPr/>
            </w:rPrChange>
          </w:rPr>
          <w:fldChar w:fldCharType="separate"/>
        </w:r>
        <w:r w:rsidRPr="005315AF">
          <w:rPr>
            <w:rFonts w:ascii="Nunito" w:hAnsi="Nunito" w:cs="Arial"/>
            <w:b/>
            <w:bCs/>
            <w:lang w:val="fr-FR"/>
            <w:rPrChange w:id="218" w:author="Seydou NEYA" w:date="2023-02-16T11:34:00Z">
              <w:rPr>
                <w:rStyle w:val="Lienhypertexte"/>
                <w:szCs w:val="24"/>
              </w:rPr>
            </w:rPrChange>
          </w:rPr>
          <w:t>https://hi.org/fr/politiques-institutionnelles</w:t>
        </w:r>
        <w:r w:rsidR="00954024" w:rsidRPr="005315AF">
          <w:rPr>
            <w:rFonts w:ascii="Nunito" w:hAnsi="Nunito" w:cs="Arial"/>
            <w:b/>
            <w:bCs/>
            <w:szCs w:val="24"/>
            <w:lang w:val="fr-FR"/>
            <w:rPrChange w:id="219" w:author="Seydou NEYA" w:date="2023-02-16T11:34:00Z">
              <w:rPr/>
            </w:rPrChange>
          </w:rPr>
          <w:fldChar w:fldCharType="end"/>
        </w:r>
        <w:r w:rsidRPr="005315AF">
          <w:rPr>
            <w:rFonts w:ascii="Nunito" w:hAnsi="Nunito" w:cs="Arial"/>
            <w:b/>
            <w:bCs/>
            <w:szCs w:val="24"/>
            <w:lang w:val="fr-FR"/>
            <w:rPrChange w:id="220" w:author="Seydou NEYA" w:date="2023-02-16T11:34:00Z">
              <w:rPr>
                <w:color w:val="00B050"/>
                <w:szCs w:val="24"/>
              </w:rPr>
            </w:rPrChange>
          </w:rPr>
          <w:t xml:space="preserve">. HI a également mis en place un mécanisme rigoureux, transparent et inclusif de remontée et gestion des plaintes. Tout signalement peut être adressé en toute confidentialité et sécurité à cet email </w:t>
        </w:r>
        <w:r w:rsidR="00954024" w:rsidRPr="005315AF">
          <w:rPr>
            <w:rFonts w:ascii="Nunito" w:hAnsi="Nunito" w:cs="Arial"/>
            <w:b/>
            <w:bCs/>
            <w:szCs w:val="24"/>
            <w:lang w:val="fr-FR"/>
            <w:rPrChange w:id="221" w:author="Seydou NEYA" w:date="2023-02-16T11:34:00Z">
              <w:rPr/>
            </w:rPrChange>
          </w:rPr>
          <w:fldChar w:fldCharType="begin"/>
        </w:r>
        <w:r w:rsidR="00954024" w:rsidRPr="005315AF">
          <w:rPr>
            <w:rFonts w:ascii="Nunito" w:hAnsi="Nunito" w:cs="Arial"/>
            <w:b/>
            <w:bCs/>
            <w:szCs w:val="24"/>
            <w:lang w:val="fr-FR"/>
            <w:rPrChange w:id="222" w:author="Seydou NEYA" w:date="2023-02-16T11:34:00Z">
              <w:rPr/>
            </w:rPrChange>
          </w:rPr>
          <w:instrText xml:space="preserve">HYPERLINK "mailto:plainte@burkinafaso.hi.org" </w:instrText>
        </w:r>
        <w:r w:rsidR="00954024" w:rsidRPr="005315AF">
          <w:rPr>
            <w:rFonts w:ascii="Nunito" w:hAnsi="Nunito" w:cs="Arial"/>
            <w:b/>
            <w:bCs/>
            <w:szCs w:val="24"/>
            <w:lang w:val="fr-FR"/>
            <w:rPrChange w:id="223" w:author="Seydou NEYA" w:date="2023-02-16T11:34:00Z">
              <w:rPr/>
            </w:rPrChange>
          </w:rPr>
        </w:r>
        <w:r w:rsidR="00954024" w:rsidRPr="005315AF">
          <w:rPr>
            <w:rFonts w:ascii="Nunito" w:hAnsi="Nunito" w:cs="Arial"/>
            <w:b/>
            <w:bCs/>
            <w:szCs w:val="24"/>
            <w:lang w:val="fr-FR"/>
            <w:rPrChange w:id="224" w:author="Seydou NEYA" w:date="2023-02-16T11:34:00Z">
              <w:rPr/>
            </w:rPrChange>
          </w:rPr>
          <w:fldChar w:fldCharType="separate"/>
        </w:r>
        <w:r w:rsidRPr="005315AF">
          <w:rPr>
            <w:rFonts w:ascii="Nunito" w:hAnsi="Nunito" w:cs="Arial"/>
            <w:b/>
            <w:bCs/>
            <w:lang w:val="fr-FR"/>
            <w:rPrChange w:id="225" w:author="Seydou NEYA" w:date="2023-02-16T11:34:00Z">
              <w:rPr>
                <w:rStyle w:val="Lienhypertexte"/>
                <w:szCs w:val="24"/>
              </w:rPr>
            </w:rPrChange>
          </w:rPr>
          <w:t>plainte@burkinafaso.hi.org</w:t>
        </w:r>
        <w:r w:rsidR="00954024" w:rsidRPr="005315AF">
          <w:rPr>
            <w:rFonts w:ascii="Nunito" w:hAnsi="Nunito" w:cs="Arial"/>
            <w:b/>
            <w:bCs/>
            <w:szCs w:val="24"/>
            <w:lang w:val="fr-FR"/>
            <w:rPrChange w:id="226" w:author="Seydou NEYA" w:date="2023-02-16T11:34:00Z">
              <w:rPr/>
            </w:rPrChange>
          </w:rPr>
          <w:fldChar w:fldCharType="end"/>
        </w:r>
      </w:ins>
    </w:p>
    <w:p w14:paraId="4EAC1DDD" w14:textId="6EFDC895" w:rsidR="00954024" w:rsidRPr="00595E6D" w:rsidRDefault="00954024" w:rsidP="5A4721C6">
      <w:pPr>
        <w:rPr>
          <w:rFonts w:ascii="Nunito" w:hAnsi="Nunito" w:cs="Arial"/>
          <w:lang w:val="fr-FR"/>
        </w:rPr>
      </w:pPr>
    </w:p>
    <w:p w14:paraId="4EAC1DDE" w14:textId="77777777" w:rsidR="00473532" w:rsidRPr="00595E6D" w:rsidRDefault="00473532" w:rsidP="00473532">
      <w:pPr>
        <w:rPr>
          <w:rFonts w:ascii="Nunito" w:hAnsi="Nunito" w:cs="Arial"/>
          <w:szCs w:val="24"/>
          <w:lang w:val="fr-FR"/>
        </w:rPr>
      </w:pPr>
    </w:p>
    <w:p w14:paraId="4EAC1DDF" w14:textId="77777777" w:rsidR="00473532" w:rsidRPr="00595E6D" w:rsidRDefault="00473532" w:rsidP="00473532">
      <w:pPr>
        <w:tabs>
          <w:tab w:val="left" w:pos="-1440"/>
          <w:tab w:val="left" w:pos="-720"/>
        </w:tabs>
        <w:suppressAutoHyphens/>
        <w:rPr>
          <w:rFonts w:ascii="Nunito" w:hAnsi="Nunito" w:cs="Arial"/>
          <w:szCs w:val="24"/>
          <w:lang w:val="fr-FR"/>
        </w:rPr>
      </w:pPr>
    </w:p>
    <w:p w14:paraId="4EAC1DE0" w14:textId="77777777" w:rsidR="00473532" w:rsidRPr="00595E6D" w:rsidRDefault="00473532" w:rsidP="00473532">
      <w:pPr>
        <w:rPr>
          <w:rFonts w:ascii="Nunito" w:hAnsi="Nunito" w:cs="Arial"/>
          <w:szCs w:val="24"/>
          <w:lang w:val="fr-FR"/>
        </w:rPr>
      </w:pPr>
    </w:p>
    <w:p w14:paraId="4EAC1DE1" w14:textId="77777777" w:rsidR="00473532" w:rsidRPr="00595E6D" w:rsidRDefault="00473532">
      <w:pPr>
        <w:rPr>
          <w:rFonts w:ascii="Nunito" w:hAnsi="Nunito"/>
          <w:color w:val="FF0000"/>
          <w:szCs w:val="24"/>
          <w:lang w:val="fr-FR"/>
        </w:rPr>
      </w:pPr>
    </w:p>
    <w:p w14:paraId="4EAC1DE2" w14:textId="77777777" w:rsidR="008C68D9" w:rsidRPr="00595E6D" w:rsidRDefault="008C68D9" w:rsidP="00E245EA">
      <w:pPr>
        <w:ind w:left="720"/>
        <w:rPr>
          <w:rFonts w:ascii="Nunito" w:hAnsi="Nunito"/>
          <w:color w:val="FF0000"/>
          <w:szCs w:val="24"/>
          <w:lang w:val="fr-FR"/>
        </w:rPr>
      </w:pPr>
    </w:p>
    <w:sectPr w:rsidR="008C68D9" w:rsidRPr="00595E6D">
      <w:headerReference w:type="default" r:id="rId12"/>
      <w:footerReference w:type="default" r:id="rId13"/>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18" w:author="Ludivine BONNARD" w:date="2023-02-07T17:39:00Z" w:initials="LB">
    <w:p w14:paraId="738FDA17" w14:textId="77777777" w:rsidR="00807362" w:rsidRPr="00D63CA1" w:rsidRDefault="00807362" w:rsidP="00807362">
      <w:pPr>
        <w:pStyle w:val="Commentaire"/>
        <w:rPr>
          <w:lang w:val="fr-FR"/>
        </w:rPr>
      </w:pPr>
      <w:r>
        <w:rPr>
          <w:rStyle w:val="Marquedecommentaire"/>
        </w:rPr>
        <w:annotationRef/>
      </w:r>
      <w:r w:rsidRPr="00D63CA1">
        <w:rPr>
          <w:lang w:val="fr-FR"/>
        </w:rPr>
        <w:t>J’ai repropose des dates ma</w:t>
      </w:r>
      <w:r>
        <w:rPr>
          <w:lang w:val="fr-FR"/>
        </w:rPr>
        <w:t xml:space="preserve">is @Seydou de confirmer </w:t>
      </w:r>
    </w:p>
  </w:comment>
  <w:comment w:id="196" w:author="Ludivine BONNARD" w:date="2023-02-07T17:40:00Z" w:initials="LB">
    <w:p w14:paraId="70AE94D2" w14:textId="77777777" w:rsidR="00807362" w:rsidRPr="00D63CA1" w:rsidRDefault="00807362" w:rsidP="00807362">
      <w:pPr>
        <w:pStyle w:val="Commentaire"/>
        <w:rPr>
          <w:lang w:val="fr-FR"/>
        </w:rPr>
      </w:pPr>
      <w:r>
        <w:rPr>
          <w:rStyle w:val="Marquedecommentaire"/>
        </w:rPr>
        <w:annotationRef/>
      </w:r>
      <w:r w:rsidRPr="00D63CA1">
        <w:rPr>
          <w:lang w:val="fr-FR"/>
        </w:rPr>
        <w:t xml:space="preserve">On devrait rajouter </w:t>
      </w:r>
      <w:r>
        <w:rPr>
          <w:lang w:val="fr-FR"/>
        </w:rPr>
        <w:t xml:space="preserve">une ligne </w:t>
      </w:r>
      <w:r w:rsidRPr="00D63CA1">
        <w:rPr>
          <w:lang w:val="fr-FR"/>
        </w:rPr>
        <w:t>le temps d</w:t>
      </w:r>
      <w:r>
        <w:rPr>
          <w:lang w:val="fr-FR"/>
        </w:rPr>
        <w:t>e contracualisation ? en tout cas il faut prévoir ce temps…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38FDA17" w15:done="0"/>
  <w15:commentEx w15:paraId="70AE94D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8D0B61" w16cex:dateUtc="2023-02-07T17:39:00Z"/>
  <w16cex:commentExtensible w16cex:durableId="278D0BAB" w16cex:dateUtc="2023-02-07T17: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38FDA17" w16cid:durableId="278D0B61"/>
  <w16cid:commentId w16cid:paraId="70AE94D2" w16cid:durableId="278D0BA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BF204" w14:textId="77777777" w:rsidR="006D223D" w:rsidRDefault="006D223D">
      <w:r>
        <w:separator/>
      </w:r>
    </w:p>
  </w:endnote>
  <w:endnote w:type="continuationSeparator" w:id="0">
    <w:p w14:paraId="31555352" w14:textId="77777777" w:rsidR="006D223D" w:rsidRDefault="006D2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Nunito">
    <w:charset w:val="00"/>
    <w:family w:val="auto"/>
    <w:pitch w:val="variable"/>
    <w:sig w:usb0="A00002FF" w:usb1="5000204B" w:usb2="00000000" w:usb3="00000000" w:csb0="00000197"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C1DE8" w14:textId="77777777" w:rsidR="005E3107" w:rsidRDefault="005E3107">
    <w:pPr>
      <w:pStyle w:val="Pieddepage"/>
      <w:framePr w:wrap="around" w:vAnchor="text" w:hAnchor="page" w:x="10369" w:y="133"/>
      <w:pBdr>
        <w:top w:val="none" w:sz="0" w:space="0" w:color="auto"/>
      </w:pBdr>
      <w:rPr>
        <w:rStyle w:val="Numrodepage"/>
      </w:rPr>
    </w:pPr>
    <w:r>
      <w:rPr>
        <w:rStyle w:val="Numrodepage"/>
      </w:rPr>
      <w:fldChar w:fldCharType="begin"/>
    </w:r>
    <w:r>
      <w:rPr>
        <w:rStyle w:val="Numrodepage"/>
      </w:rPr>
      <w:instrText xml:space="preserve">PAGE  </w:instrText>
    </w:r>
    <w:r>
      <w:rPr>
        <w:rStyle w:val="Numrodepage"/>
      </w:rPr>
      <w:fldChar w:fldCharType="separate"/>
    </w:r>
    <w:r w:rsidR="00A1287D">
      <w:rPr>
        <w:rStyle w:val="Numrodepage"/>
        <w:noProof/>
      </w:rPr>
      <w:t>1</w:t>
    </w:r>
    <w:r>
      <w:rPr>
        <w:rStyle w:val="Numrodepage"/>
      </w:rPr>
      <w:fldChar w:fldCharType="end"/>
    </w:r>
  </w:p>
  <w:p w14:paraId="4EAC1DE9" w14:textId="77777777" w:rsidR="005E3107" w:rsidRDefault="005E3107" w:rsidP="00F8758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42EBB8" w14:textId="77777777" w:rsidR="006D223D" w:rsidRDefault="006D223D">
      <w:r>
        <w:separator/>
      </w:r>
    </w:p>
  </w:footnote>
  <w:footnote w:type="continuationSeparator" w:id="0">
    <w:p w14:paraId="3B78064F" w14:textId="77777777" w:rsidR="006D223D" w:rsidRDefault="006D22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C1DE7" w14:textId="77777777" w:rsidR="005E3107" w:rsidRPr="00933F2B" w:rsidRDefault="005E3107" w:rsidP="00933F2B">
    <w:pPr>
      <w:pStyle w:val="En-tte"/>
      <w:jc w:val="center"/>
      <w:rPr>
        <w:rFonts w:ascii="Nunito" w:hAnsi="Nunito"/>
        <w:i/>
        <w:sz w:val="22"/>
        <w:szCs w:val="22"/>
      </w:rPr>
    </w:pPr>
    <w:r w:rsidRPr="00933F2B">
      <w:rPr>
        <w:rFonts w:ascii="Nunito" w:hAnsi="Nunito"/>
        <w:i/>
        <w:sz w:val="22"/>
        <w:szCs w:val="22"/>
      </w:rPr>
      <w:t>03- Termes de Référence</w:t>
    </w:r>
    <w:r w:rsidR="00933F2B" w:rsidRPr="00933F2B">
      <w:rPr>
        <w:rFonts w:ascii="Nunito" w:hAnsi="Nunito"/>
        <w:i/>
        <w:sz w:val="22"/>
        <w:szCs w:val="22"/>
      </w:rPr>
      <w:t xml:space="preserve"> - </w:t>
    </w:r>
    <w:r w:rsidR="00933F2B" w:rsidRPr="00933F2B">
      <w:rPr>
        <w:rFonts w:ascii="Nunito" w:hAnsi="Nunito"/>
        <w:b/>
        <w:smallCaps/>
        <w:sz w:val="22"/>
        <w:szCs w:val="22"/>
      </w:rPr>
      <w:t>Formation TECC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532649"/>
    <w:multiLevelType w:val="hybridMultilevel"/>
    <w:tmpl w:val="36B2A36A"/>
    <w:lvl w:ilvl="0" w:tplc="0CB8323A">
      <w:numFmt w:val="bullet"/>
      <w:lvlText w:val="-"/>
      <w:lvlJc w:val="left"/>
      <w:pPr>
        <w:ind w:left="720" w:hanging="360"/>
      </w:pPr>
      <w:rPr>
        <w:rFonts w:ascii="Verdana" w:eastAsia="Times New Roman" w:hAnsi="Verdan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F003A6"/>
    <w:multiLevelType w:val="hybridMultilevel"/>
    <w:tmpl w:val="3BDE26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131D1D"/>
    <w:multiLevelType w:val="hybridMultilevel"/>
    <w:tmpl w:val="31CA58F6"/>
    <w:lvl w:ilvl="0" w:tplc="040C0001">
      <w:start w:val="1"/>
      <w:numFmt w:val="bullet"/>
      <w:lvlText w:val=""/>
      <w:lvlJc w:val="left"/>
      <w:pPr>
        <w:ind w:left="787" w:hanging="360"/>
      </w:pPr>
      <w:rPr>
        <w:rFonts w:ascii="Symbol" w:hAnsi="Symbol" w:hint="default"/>
      </w:rPr>
    </w:lvl>
    <w:lvl w:ilvl="1" w:tplc="040C0003" w:tentative="1">
      <w:start w:val="1"/>
      <w:numFmt w:val="bullet"/>
      <w:lvlText w:val="o"/>
      <w:lvlJc w:val="left"/>
      <w:pPr>
        <w:ind w:left="1507" w:hanging="360"/>
      </w:pPr>
      <w:rPr>
        <w:rFonts w:ascii="Courier New" w:hAnsi="Courier New" w:cs="Courier New" w:hint="default"/>
      </w:rPr>
    </w:lvl>
    <w:lvl w:ilvl="2" w:tplc="040C0005" w:tentative="1">
      <w:start w:val="1"/>
      <w:numFmt w:val="bullet"/>
      <w:lvlText w:val=""/>
      <w:lvlJc w:val="left"/>
      <w:pPr>
        <w:ind w:left="2227" w:hanging="360"/>
      </w:pPr>
      <w:rPr>
        <w:rFonts w:ascii="Wingdings" w:hAnsi="Wingdings" w:hint="default"/>
      </w:rPr>
    </w:lvl>
    <w:lvl w:ilvl="3" w:tplc="040C0001" w:tentative="1">
      <w:start w:val="1"/>
      <w:numFmt w:val="bullet"/>
      <w:lvlText w:val=""/>
      <w:lvlJc w:val="left"/>
      <w:pPr>
        <w:ind w:left="2947" w:hanging="360"/>
      </w:pPr>
      <w:rPr>
        <w:rFonts w:ascii="Symbol" w:hAnsi="Symbol" w:hint="default"/>
      </w:rPr>
    </w:lvl>
    <w:lvl w:ilvl="4" w:tplc="040C0003" w:tentative="1">
      <w:start w:val="1"/>
      <w:numFmt w:val="bullet"/>
      <w:lvlText w:val="o"/>
      <w:lvlJc w:val="left"/>
      <w:pPr>
        <w:ind w:left="3667" w:hanging="360"/>
      </w:pPr>
      <w:rPr>
        <w:rFonts w:ascii="Courier New" w:hAnsi="Courier New" w:cs="Courier New" w:hint="default"/>
      </w:rPr>
    </w:lvl>
    <w:lvl w:ilvl="5" w:tplc="040C0005" w:tentative="1">
      <w:start w:val="1"/>
      <w:numFmt w:val="bullet"/>
      <w:lvlText w:val=""/>
      <w:lvlJc w:val="left"/>
      <w:pPr>
        <w:ind w:left="4387" w:hanging="360"/>
      </w:pPr>
      <w:rPr>
        <w:rFonts w:ascii="Wingdings" w:hAnsi="Wingdings" w:hint="default"/>
      </w:rPr>
    </w:lvl>
    <w:lvl w:ilvl="6" w:tplc="040C0001" w:tentative="1">
      <w:start w:val="1"/>
      <w:numFmt w:val="bullet"/>
      <w:lvlText w:val=""/>
      <w:lvlJc w:val="left"/>
      <w:pPr>
        <w:ind w:left="5107" w:hanging="360"/>
      </w:pPr>
      <w:rPr>
        <w:rFonts w:ascii="Symbol" w:hAnsi="Symbol" w:hint="default"/>
      </w:rPr>
    </w:lvl>
    <w:lvl w:ilvl="7" w:tplc="040C0003" w:tentative="1">
      <w:start w:val="1"/>
      <w:numFmt w:val="bullet"/>
      <w:lvlText w:val="o"/>
      <w:lvlJc w:val="left"/>
      <w:pPr>
        <w:ind w:left="5827" w:hanging="360"/>
      </w:pPr>
      <w:rPr>
        <w:rFonts w:ascii="Courier New" w:hAnsi="Courier New" w:cs="Courier New" w:hint="default"/>
      </w:rPr>
    </w:lvl>
    <w:lvl w:ilvl="8" w:tplc="040C0005" w:tentative="1">
      <w:start w:val="1"/>
      <w:numFmt w:val="bullet"/>
      <w:lvlText w:val=""/>
      <w:lvlJc w:val="left"/>
      <w:pPr>
        <w:ind w:left="6547" w:hanging="360"/>
      </w:pPr>
      <w:rPr>
        <w:rFonts w:ascii="Wingdings" w:hAnsi="Wingdings" w:hint="default"/>
      </w:rPr>
    </w:lvl>
  </w:abstractNum>
  <w:abstractNum w:abstractNumId="4" w15:restartNumberingAfterBreak="0">
    <w:nsid w:val="0D971EA3"/>
    <w:multiLevelType w:val="hybridMultilevel"/>
    <w:tmpl w:val="1296549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3A6BD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0123E29"/>
    <w:multiLevelType w:val="multilevel"/>
    <w:tmpl w:val="DD0EF492"/>
    <w:lvl w:ilvl="0">
      <w:start w:val="1"/>
      <w:numFmt w:val="none"/>
      <w:pStyle w:val="Titre1"/>
      <w:lvlText w:val=""/>
      <w:lvlJc w:val="left"/>
      <w:pPr>
        <w:tabs>
          <w:tab w:val="num" w:pos="432"/>
        </w:tabs>
        <w:ind w:left="432" w:hanging="432"/>
      </w:pPr>
    </w:lvl>
    <w:lvl w:ilvl="1">
      <w:start w:val="1"/>
      <w:numFmt w:val="none"/>
      <w:pStyle w:val="Titre2"/>
      <w:lvlText w:val=""/>
      <w:lvlJc w:val="left"/>
      <w:pPr>
        <w:tabs>
          <w:tab w:val="num" w:pos="576"/>
        </w:tabs>
        <w:ind w:left="576" w:hanging="576"/>
      </w:pPr>
    </w:lvl>
    <w:lvl w:ilvl="2">
      <w:start w:val="1"/>
      <w:numFmt w:val="decimal"/>
      <w:pStyle w:val="Titre3"/>
      <w:lvlText w:val="%3."/>
      <w:lvlJc w:val="left"/>
      <w:pPr>
        <w:tabs>
          <w:tab w:val="num" w:pos="720"/>
        </w:tabs>
        <w:ind w:left="720" w:hanging="720"/>
      </w:pPr>
    </w:lvl>
    <w:lvl w:ilvl="3">
      <w:start w:val="1"/>
      <w:numFmt w:val="decimal"/>
      <w:pStyle w:val="Titre4"/>
      <w:lvlText w:val="%1%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7" w15:restartNumberingAfterBreak="0">
    <w:nsid w:val="15B05368"/>
    <w:multiLevelType w:val="hybridMultilevel"/>
    <w:tmpl w:val="50C87D74"/>
    <w:lvl w:ilvl="0" w:tplc="3C80509E">
      <w:start w:val="1"/>
      <w:numFmt w:val="bullet"/>
      <w:lvlText w:val=""/>
      <w:lvlJc w:val="left"/>
      <w:pPr>
        <w:ind w:left="720" w:hanging="360"/>
      </w:pPr>
      <w:rPr>
        <w:rFonts w:ascii="Wingdings" w:hAnsi="Wingdings" w:hint="default"/>
        <w:color w:val="auto"/>
      </w:rPr>
    </w:lvl>
    <w:lvl w:ilvl="1" w:tplc="97F0722A">
      <w:start w:val="1"/>
      <w:numFmt w:val="bullet"/>
      <w:lvlText w:val="o"/>
      <w:lvlJc w:val="left"/>
      <w:pPr>
        <w:ind w:left="1440" w:hanging="360"/>
      </w:pPr>
      <w:rPr>
        <w:rFonts w:ascii="Courier New" w:hAnsi="Courier New" w:hint="default"/>
      </w:rPr>
    </w:lvl>
    <w:lvl w:ilvl="2" w:tplc="14D464D0">
      <w:start w:val="1"/>
      <w:numFmt w:val="bullet"/>
      <w:lvlText w:val=""/>
      <w:lvlJc w:val="left"/>
      <w:pPr>
        <w:ind w:left="2160" w:hanging="360"/>
      </w:pPr>
      <w:rPr>
        <w:rFonts w:ascii="Wingdings" w:hAnsi="Wingdings" w:hint="default"/>
      </w:rPr>
    </w:lvl>
    <w:lvl w:ilvl="3" w:tplc="19E84394">
      <w:start w:val="1"/>
      <w:numFmt w:val="bullet"/>
      <w:lvlText w:val=""/>
      <w:lvlJc w:val="left"/>
      <w:pPr>
        <w:ind w:left="2880" w:hanging="360"/>
      </w:pPr>
      <w:rPr>
        <w:rFonts w:ascii="Symbol" w:hAnsi="Symbol" w:hint="default"/>
      </w:rPr>
    </w:lvl>
    <w:lvl w:ilvl="4" w:tplc="0CC8A916">
      <w:start w:val="1"/>
      <w:numFmt w:val="bullet"/>
      <w:lvlText w:val="o"/>
      <w:lvlJc w:val="left"/>
      <w:pPr>
        <w:ind w:left="3600" w:hanging="360"/>
      </w:pPr>
      <w:rPr>
        <w:rFonts w:ascii="Courier New" w:hAnsi="Courier New" w:hint="default"/>
      </w:rPr>
    </w:lvl>
    <w:lvl w:ilvl="5" w:tplc="59C2C198">
      <w:start w:val="1"/>
      <w:numFmt w:val="bullet"/>
      <w:lvlText w:val=""/>
      <w:lvlJc w:val="left"/>
      <w:pPr>
        <w:ind w:left="4320" w:hanging="360"/>
      </w:pPr>
      <w:rPr>
        <w:rFonts w:ascii="Wingdings" w:hAnsi="Wingdings" w:hint="default"/>
      </w:rPr>
    </w:lvl>
    <w:lvl w:ilvl="6" w:tplc="A022CF6E">
      <w:start w:val="1"/>
      <w:numFmt w:val="bullet"/>
      <w:lvlText w:val=""/>
      <w:lvlJc w:val="left"/>
      <w:pPr>
        <w:ind w:left="5040" w:hanging="360"/>
      </w:pPr>
      <w:rPr>
        <w:rFonts w:ascii="Symbol" w:hAnsi="Symbol" w:hint="default"/>
      </w:rPr>
    </w:lvl>
    <w:lvl w:ilvl="7" w:tplc="682020C6">
      <w:start w:val="1"/>
      <w:numFmt w:val="bullet"/>
      <w:lvlText w:val="o"/>
      <w:lvlJc w:val="left"/>
      <w:pPr>
        <w:ind w:left="5760" w:hanging="360"/>
      </w:pPr>
      <w:rPr>
        <w:rFonts w:ascii="Courier New" w:hAnsi="Courier New" w:hint="default"/>
      </w:rPr>
    </w:lvl>
    <w:lvl w:ilvl="8" w:tplc="93D85580">
      <w:start w:val="1"/>
      <w:numFmt w:val="bullet"/>
      <w:lvlText w:val=""/>
      <w:lvlJc w:val="left"/>
      <w:pPr>
        <w:ind w:left="6480" w:hanging="360"/>
      </w:pPr>
      <w:rPr>
        <w:rFonts w:ascii="Wingdings" w:hAnsi="Wingdings" w:hint="default"/>
      </w:rPr>
    </w:lvl>
  </w:abstractNum>
  <w:abstractNum w:abstractNumId="8" w15:restartNumberingAfterBreak="0">
    <w:nsid w:val="1ABC45A3"/>
    <w:multiLevelType w:val="hybridMultilevel"/>
    <w:tmpl w:val="A4BC6E4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FE254E1"/>
    <w:multiLevelType w:val="hybridMultilevel"/>
    <w:tmpl w:val="EB06C2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0AF063A"/>
    <w:multiLevelType w:val="hybridMultilevel"/>
    <w:tmpl w:val="0C2A16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D997D99"/>
    <w:multiLevelType w:val="singleLevel"/>
    <w:tmpl w:val="492CB26E"/>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2F57663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1A07A02"/>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4" w15:restartNumberingAfterBreak="0">
    <w:nsid w:val="33366A12"/>
    <w:multiLevelType w:val="singleLevel"/>
    <w:tmpl w:val="35B4B29C"/>
    <w:lvl w:ilvl="0">
      <w:start w:val="1"/>
      <w:numFmt w:val="bullet"/>
      <w:lvlText w:val=""/>
      <w:lvlJc w:val="left"/>
      <w:pPr>
        <w:tabs>
          <w:tab w:val="num" w:pos="360"/>
        </w:tabs>
        <w:ind w:left="360" w:hanging="360"/>
      </w:pPr>
      <w:rPr>
        <w:rFonts w:ascii="Wingdings" w:hAnsi="Wingdings" w:hint="default"/>
        <w:color w:val="auto"/>
      </w:rPr>
    </w:lvl>
  </w:abstractNum>
  <w:abstractNum w:abstractNumId="15" w15:restartNumberingAfterBreak="0">
    <w:nsid w:val="36E11BE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A51715C"/>
    <w:multiLevelType w:val="singleLevel"/>
    <w:tmpl w:val="492CB26E"/>
    <w:lvl w:ilvl="0">
      <w:start w:val="1"/>
      <w:numFmt w:val="bullet"/>
      <w:lvlText w:val=""/>
      <w:lvlJc w:val="left"/>
      <w:pPr>
        <w:tabs>
          <w:tab w:val="num" w:pos="360"/>
        </w:tabs>
        <w:ind w:left="360" w:hanging="360"/>
      </w:pPr>
      <w:rPr>
        <w:rFonts w:ascii="Wingdings" w:hAnsi="Wingdings" w:hint="default"/>
      </w:rPr>
    </w:lvl>
  </w:abstractNum>
  <w:abstractNum w:abstractNumId="17" w15:restartNumberingAfterBreak="0">
    <w:nsid w:val="474034BB"/>
    <w:multiLevelType w:val="singleLevel"/>
    <w:tmpl w:val="0409000F"/>
    <w:lvl w:ilvl="0">
      <w:start w:val="1"/>
      <w:numFmt w:val="decimal"/>
      <w:lvlText w:val="%1."/>
      <w:lvlJc w:val="left"/>
      <w:pPr>
        <w:tabs>
          <w:tab w:val="num" w:pos="360"/>
        </w:tabs>
        <w:ind w:left="360" w:hanging="360"/>
      </w:pPr>
    </w:lvl>
  </w:abstractNum>
  <w:abstractNum w:abstractNumId="18" w15:restartNumberingAfterBreak="0">
    <w:nsid w:val="4AA679E4"/>
    <w:multiLevelType w:val="singleLevel"/>
    <w:tmpl w:val="492CB26E"/>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4B6515B8"/>
    <w:multiLevelType w:val="hybridMultilevel"/>
    <w:tmpl w:val="B86A507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02734B5"/>
    <w:multiLevelType w:val="hybridMultilevel"/>
    <w:tmpl w:val="87B4A8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D7A4DA0"/>
    <w:multiLevelType w:val="singleLevel"/>
    <w:tmpl w:val="492CB26E"/>
    <w:lvl w:ilvl="0">
      <w:start w:val="1"/>
      <w:numFmt w:val="bullet"/>
      <w:lvlText w:val=""/>
      <w:lvlJc w:val="left"/>
      <w:pPr>
        <w:tabs>
          <w:tab w:val="num" w:pos="360"/>
        </w:tabs>
        <w:ind w:left="360" w:hanging="360"/>
      </w:pPr>
      <w:rPr>
        <w:rFonts w:ascii="Wingdings" w:hAnsi="Wingdings" w:hint="default"/>
      </w:rPr>
    </w:lvl>
  </w:abstractNum>
  <w:abstractNum w:abstractNumId="22" w15:restartNumberingAfterBreak="0">
    <w:nsid w:val="5EAF1B01"/>
    <w:multiLevelType w:val="hybridMultilevel"/>
    <w:tmpl w:val="439623D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1246FBB"/>
    <w:multiLevelType w:val="singleLevel"/>
    <w:tmpl w:val="3A1A8B48"/>
    <w:lvl w:ilvl="0">
      <w:start w:val="5"/>
      <w:numFmt w:val="upperRoman"/>
      <w:lvlText w:val="%1."/>
      <w:lvlJc w:val="left"/>
      <w:pPr>
        <w:tabs>
          <w:tab w:val="num" w:pos="720"/>
        </w:tabs>
        <w:ind w:left="720" w:hanging="720"/>
      </w:pPr>
      <w:rPr>
        <w:rFonts w:hint="default"/>
      </w:rPr>
    </w:lvl>
  </w:abstractNum>
  <w:abstractNum w:abstractNumId="24" w15:restartNumberingAfterBreak="0">
    <w:nsid w:val="616955C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1897F80"/>
    <w:multiLevelType w:val="hybridMultilevel"/>
    <w:tmpl w:val="397499D4"/>
    <w:lvl w:ilvl="0" w:tplc="FFFFFFFF">
      <w:start w:val="1"/>
      <w:numFmt w:val="bullet"/>
      <w:lvlText w:val=""/>
      <w:legacy w:legacy="1" w:legacySpace="0" w:legacyIndent="283"/>
      <w:lvlJc w:val="left"/>
      <w:pPr>
        <w:ind w:left="283" w:hanging="283"/>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6FF0664"/>
    <w:multiLevelType w:val="singleLevel"/>
    <w:tmpl w:val="492CB26E"/>
    <w:lvl w:ilvl="0">
      <w:start w:val="1"/>
      <w:numFmt w:val="bullet"/>
      <w:lvlText w:val=""/>
      <w:lvlJc w:val="left"/>
      <w:pPr>
        <w:tabs>
          <w:tab w:val="num" w:pos="360"/>
        </w:tabs>
        <w:ind w:left="360" w:hanging="360"/>
      </w:pPr>
      <w:rPr>
        <w:rFonts w:ascii="Wingdings" w:hAnsi="Wingdings" w:hint="default"/>
      </w:rPr>
    </w:lvl>
  </w:abstractNum>
  <w:abstractNum w:abstractNumId="27" w15:restartNumberingAfterBreak="0">
    <w:nsid w:val="6A9E7EC1"/>
    <w:multiLevelType w:val="hybridMultilevel"/>
    <w:tmpl w:val="F1F26B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EF74F62"/>
    <w:multiLevelType w:val="hybridMultilevel"/>
    <w:tmpl w:val="55B2EFB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4A2499A"/>
    <w:multiLevelType w:val="hybridMultilevel"/>
    <w:tmpl w:val="D18EC2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F2B6BE7"/>
    <w:multiLevelType w:val="hybridMultilevel"/>
    <w:tmpl w:val="79A2B1E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069451">
    <w:abstractNumId w:val="7"/>
  </w:num>
  <w:num w:numId="2" w16cid:durableId="1634290793">
    <w:abstractNumId w:val="17"/>
  </w:num>
  <w:num w:numId="3" w16cid:durableId="112096490">
    <w:abstractNumId w:val="26"/>
  </w:num>
  <w:num w:numId="4" w16cid:durableId="287974593">
    <w:abstractNumId w:val="21"/>
  </w:num>
  <w:num w:numId="5" w16cid:durableId="1310406282">
    <w:abstractNumId w:val="18"/>
  </w:num>
  <w:num w:numId="6" w16cid:durableId="896166876">
    <w:abstractNumId w:val="16"/>
  </w:num>
  <w:num w:numId="7" w16cid:durableId="1597592061">
    <w:abstractNumId w:val="11"/>
  </w:num>
  <w:num w:numId="8" w16cid:durableId="736973011">
    <w:abstractNumId w:val="14"/>
  </w:num>
  <w:num w:numId="9" w16cid:durableId="86667270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0" w16cid:durableId="147228663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1" w16cid:durableId="385836480">
    <w:abstractNumId w:val="6"/>
  </w:num>
  <w:num w:numId="12" w16cid:durableId="2094692822">
    <w:abstractNumId w:val="23"/>
  </w:num>
  <w:num w:numId="13" w16cid:durableId="2035811311">
    <w:abstractNumId w:val="12"/>
  </w:num>
  <w:num w:numId="14" w16cid:durableId="1951467344">
    <w:abstractNumId w:val="24"/>
  </w:num>
  <w:num w:numId="15" w16cid:durableId="7951324">
    <w:abstractNumId w:val="5"/>
  </w:num>
  <w:num w:numId="16" w16cid:durableId="1148979601">
    <w:abstractNumId w:val="15"/>
  </w:num>
  <w:num w:numId="17" w16cid:durableId="274025815">
    <w:abstractNumId w:val="13"/>
  </w:num>
  <w:num w:numId="18" w16cid:durableId="174610919">
    <w:abstractNumId w:val="25"/>
  </w:num>
  <w:num w:numId="19" w16cid:durableId="620889701">
    <w:abstractNumId w:val="1"/>
  </w:num>
  <w:num w:numId="20" w16cid:durableId="27337813">
    <w:abstractNumId w:val="30"/>
  </w:num>
  <w:num w:numId="21" w16cid:durableId="1098260461">
    <w:abstractNumId w:val="9"/>
  </w:num>
  <w:num w:numId="22" w16cid:durableId="2054425145">
    <w:abstractNumId w:val="3"/>
  </w:num>
  <w:num w:numId="23" w16cid:durableId="1427188482">
    <w:abstractNumId w:val="10"/>
  </w:num>
  <w:num w:numId="24" w16cid:durableId="691759244">
    <w:abstractNumId w:val="8"/>
  </w:num>
  <w:num w:numId="25" w16cid:durableId="378287228">
    <w:abstractNumId w:val="29"/>
  </w:num>
  <w:num w:numId="26" w16cid:durableId="802843068">
    <w:abstractNumId w:val="20"/>
  </w:num>
  <w:num w:numId="27" w16cid:durableId="1083648729">
    <w:abstractNumId w:val="28"/>
  </w:num>
  <w:num w:numId="28" w16cid:durableId="529025985">
    <w:abstractNumId w:val="4"/>
  </w:num>
  <w:num w:numId="29" w16cid:durableId="1346442436">
    <w:abstractNumId w:val="22"/>
  </w:num>
  <w:num w:numId="30" w16cid:durableId="1751849879">
    <w:abstractNumId w:val="2"/>
  </w:num>
  <w:num w:numId="31" w16cid:durableId="1422605993">
    <w:abstractNumId w:val="19"/>
  </w:num>
  <w:num w:numId="32" w16cid:durableId="281617865">
    <w:abstractNumId w:val="2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udivine BONNARD">
    <w15:presenceInfo w15:providerId="AD" w15:userId="S::l.bonnard@hi.org::09c0e988-91c6-46d2-adf8-d786bef1649f"/>
  </w15:person>
  <w15:person w15:author="Seydou NEYA">
    <w15:presenceInfo w15:providerId="AD" w15:userId="S::s.neya@hi.org::9306b811-9601-4251-bf1b-d63701200b7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532"/>
    <w:rsid w:val="000136B8"/>
    <w:rsid w:val="00014364"/>
    <w:rsid w:val="00027869"/>
    <w:rsid w:val="000408F4"/>
    <w:rsid w:val="00047A8F"/>
    <w:rsid w:val="00082332"/>
    <w:rsid w:val="000E1E25"/>
    <w:rsid w:val="000E5B18"/>
    <w:rsid w:val="0011128F"/>
    <w:rsid w:val="00125139"/>
    <w:rsid w:val="00157FDA"/>
    <w:rsid w:val="001F00E6"/>
    <w:rsid w:val="00225152"/>
    <w:rsid w:val="00231E24"/>
    <w:rsid w:val="0023294C"/>
    <w:rsid w:val="002337A4"/>
    <w:rsid w:val="00270F9A"/>
    <w:rsid w:val="00294F0B"/>
    <w:rsid w:val="002B2B8D"/>
    <w:rsid w:val="002C709E"/>
    <w:rsid w:val="002E4EC2"/>
    <w:rsid w:val="00321A7D"/>
    <w:rsid w:val="00337EDB"/>
    <w:rsid w:val="00352299"/>
    <w:rsid w:val="00354DE0"/>
    <w:rsid w:val="00354F63"/>
    <w:rsid w:val="0036608D"/>
    <w:rsid w:val="00380C5B"/>
    <w:rsid w:val="00390D85"/>
    <w:rsid w:val="00396EFB"/>
    <w:rsid w:val="003D72DE"/>
    <w:rsid w:val="004331E3"/>
    <w:rsid w:val="004506DC"/>
    <w:rsid w:val="00472E74"/>
    <w:rsid w:val="00473532"/>
    <w:rsid w:val="004807F1"/>
    <w:rsid w:val="004B1CF4"/>
    <w:rsid w:val="004C1291"/>
    <w:rsid w:val="004C7562"/>
    <w:rsid w:val="004E4736"/>
    <w:rsid w:val="004F5851"/>
    <w:rsid w:val="00507245"/>
    <w:rsid w:val="005207F0"/>
    <w:rsid w:val="005315AF"/>
    <w:rsid w:val="00551F0F"/>
    <w:rsid w:val="00553EB7"/>
    <w:rsid w:val="00560913"/>
    <w:rsid w:val="00595E6D"/>
    <w:rsid w:val="005D0529"/>
    <w:rsid w:val="005E3097"/>
    <w:rsid w:val="005E3107"/>
    <w:rsid w:val="005E6CEF"/>
    <w:rsid w:val="005E6DA7"/>
    <w:rsid w:val="005F2056"/>
    <w:rsid w:val="005F5A92"/>
    <w:rsid w:val="00602BF8"/>
    <w:rsid w:val="006367DB"/>
    <w:rsid w:val="00670897"/>
    <w:rsid w:val="0068005F"/>
    <w:rsid w:val="006D223D"/>
    <w:rsid w:val="006F028A"/>
    <w:rsid w:val="0071233C"/>
    <w:rsid w:val="007B36D1"/>
    <w:rsid w:val="00807362"/>
    <w:rsid w:val="00810E92"/>
    <w:rsid w:val="0082273E"/>
    <w:rsid w:val="008357AB"/>
    <w:rsid w:val="00865752"/>
    <w:rsid w:val="0087510D"/>
    <w:rsid w:val="008A4C6F"/>
    <w:rsid w:val="008C68D9"/>
    <w:rsid w:val="008E1100"/>
    <w:rsid w:val="00901815"/>
    <w:rsid w:val="009311B7"/>
    <w:rsid w:val="00933F2B"/>
    <w:rsid w:val="00950749"/>
    <w:rsid w:val="00954024"/>
    <w:rsid w:val="00955C60"/>
    <w:rsid w:val="00966F0F"/>
    <w:rsid w:val="009725FD"/>
    <w:rsid w:val="00975D97"/>
    <w:rsid w:val="00993D74"/>
    <w:rsid w:val="009C217F"/>
    <w:rsid w:val="009C77AC"/>
    <w:rsid w:val="00A0588E"/>
    <w:rsid w:val="00A1287D"/>
    <w:rsid w:val="00A44A8C"/>
    <w:rsid w:val="00A57D0B"/>
    <w:rsid w:val="00A71A72"/>
    <w:rsid w:val="00A71E26"/>
    <w:rsid w:val="00A74967"/>
    <w:rsid w:val="00AB411A"/>
    <w:rsid w:val="00AB5C5E"/>
    <w:rsid w:val="00AF32BB"/>
    <w:rsid w:val="00AF5121"/>
    <w:rsid w:val="00B00AEF"/>
    <w:rsid w:val="00B233A9"/>
    <w:rsid w:val="00B857F7"/>
    <w:rsid w:val="00BA405F"/>
    <w:rsid w:val="00BB4A67"/>
    <w:rsid w:val="00C21F76"/>
    <w:rsid w:val="00C53C82"/>
    <w:rsid w:val="00C7137D"/>
    <w:rsid w:val="00C828F6"/>
    <w:rsid w:val="00CD7045"/>
    <w:rsid w:val="00D062C9"/>
    <w:rsid w:val="00D83850"/>
    <w:rsid w:val="00E245EA"/>
    <w:rsid w:val="00E66581"/>
    <w:rsid w:val="00E7372B"/>
    <w:rsid w:val="00EA1E09"/>
    <w:rsid w:val="00EB28B3"/>
    <w:rsid w:val="00EE53D3"/>
    <w:rsid w:val="00EF54C1"/>
    <w:rsid w:val="00F056EF"/>
    <w:rsid w:val="00F23A0E"/>
    <w:rsid w:val="00F42B07"/>
    <w:rsid w:val="00F85439"/>
    <w:rsid w:val="00F87584"/>
    <w:rsid w:val="00FC77E5"/>
    <w:rsid w:val="00FF46BF"/>
    <w:rsid w:val="09184759"/>
    <w:rsid w:val="11C22E68"/>
    <w:rsid w:val="19E2956E"/>
    <w:rsid w:val="256159EA"/>
    <w:rsid w:val="2A66D8FD"/>
    <w:rsid w:val="33B20213"/>
    <w:rsid w:val="39660940"/>
    <w:rsid w:val="3D0C7D71"/>
    <w:rsid w:val="4045896E"/>
    <w:rsid w:val="42211925"/>
    <w:rsid w:val="4C3A66C3"/>
    <w:rsid w:val="4EE7A739"/>
    <w:rsid w:val="548DC56C"/>
    <w:rsid w:val="570F8104"/>
    <w:rsid w:val="5A4721C6"/>
    <w:rsid w:val="5A97C8C9"/>
    <w:rsid w:val="65DF8F89"/>
    <w:rsid w:val="6BC1F3CB"/>
    <w:rsid w:val="6CD3B087"/>
    <w:rsid w:val="76FB60F0"/>
    <w:rsid w:val="79990B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1D20"/>
  <w15:docId w15:val="{D86B558F-5A8F-4A0F-98F2-0E663E027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47A8F"/>
    <w:rPr>
      <w:sz w:val="24"/>
      <w:lang w:val="en-GB"/>
    </w:rPr>
  </w:style>
  <w:style w:type="paragraph" w:styleId="Titre1">
    <w:name w:val="heading 1"/>
    <w:basedOn w:val="Normal"/>
    <w:next w:val="Normal"/>
    <w:qFormat/>
    <w:rsid w:val="00473532"/>
    <w:pPr>
      <w:keepNext/>
      <w:widowControl w:val="0"/>
      <w:numPr>
        <w:numId w:val="11"/>
      </w:numPr>
      <w:spacing w:after="240"/>
      <w:jc w:val="both"/>
      <w:outlineLvl w:val="0"/>
    </w:pPr>
    <w:rPr>
      <w:b/>
      <w:spacing w:val="-2"/>
      <w:kern w:val="28"/>
      <w:lang w:val="fr-FR" w:eastAsia="en-US"/>
    </w:rPr>
  </w:style>
  <w:style w:type="paragraph" w:styleId="Titre2">
    <w:name w:val="heading 2"/>
    <w:basedOn w:val="Normal"/>
    <w:next w:val="Normal"/>
    <w:qFormat/>
    <w:rsid w:val="00473532"/>
    <w:pPr>
      <w:keepNext/>
      <w:numPr>
        <w:ilvl w:val="1"/>
        <w:numId w:val="11"/>
      </w:numPr>
      <w:spacing w:after="120"/>
      <w:jc w:val="both"/>
      <w:outlineLvl w:val="1"/>
    </w:pPr>
    <w:rPr>
      <w:b/>
      <w:lang w:val="fr-FR" w:eastAsia="en-US"/>
    </w:rPr>
  </w:style>
  <w:style w:type="paragraph" w:styleId="Titre3">
    <w:name w:val="heading 3"/>
    <w:basedOn w:val="Normal"/>
    <w:next w:val="Normal"/>
    <w:link w:val="Titre3Car"/>
    <w:qFormat/>
    <w:rsid w:val="00473532"/>
    <w:pPr>
      <w:keepNext/>
      <w:widowControl w:val="0"/>
      <w:numPr>
        <w:ilvl w:val="2"/>
        <w:numId w:val="11"/>
      </w:numPr>
      <w:outlineLvl w:val="2"/>
    </w:pPr>
    <w:rPr>
      <w:b/>
      <w:lang w:val="fr-FR" w:eastAsia="en-US"/>
    </w:rPr>
  </w:style>
  <w:style w:type="paragraph" w:styleId="Titre4">
    <w:name w:val="heading 4"/>
    <w:basedOn w:val="Normal"/>
    <w:next w:val="Normal"/>
    <w:qFormat/>
    <w:rsid w:val="00473532"/>
    <w:pPr>
      <w:keepNext/>
      <w:widowControl w:val="0"/>
      <w:numPr>
        <w:ilvl w:val="3"/>
        <w:numId w:val="11"/>
      </w:numPr>
      <w:jc w:val="both"/>
      <w:outlineLvl w:val="3"/>
    </w:pPr>
    <w:rPr>
      <w:sz w:val="20"/>
      <w:lang w:val="fr-FR" w:eastAsia="en-US"/>
    </w:rPr>
  </w:style>
  <w:style w:type="paragraph" w:styleId="Titre5">
    <w:name w:val="heading 5"/>
    <w:basedOn w:val="Normal"/>
    <w:next w:val="Normal"/>
    <w:qFormat/>
    <w:rsid w:val="00473532"/>
    <w:pPr>
      <w:widowControl w:val="0"/>
      <w:numPr>
        <w:ilvl w:val="4"/>
        <w:numId w:val="11"/>
      </w:numPr>
      <w:jc w:val="both"/>
      <w:outlineLvl w:val="4"/>
    </w:pPr>
    <w:rPr>
      <w:sz w:val="22"/>
      <w:lang w:val="fr-FR" w:eastAsia="en-US"/>
    </w:rPr>
  </w:style>
  <w:style w:type="paragraph" w:styleId="Titre6">
    <w:name w:val="heading 6"/>
    <w:basedOn w:val="Normal"/>
    <w:next w:val="Normal"/>
    <w:qFormat/>
    <w:rsid w:val="00473532"/>
    <w:pPr>
      <w:keepNext/>
      <w:widowControl w:val="0"/>
      <w:numPr>
        <w:ilvl w:val="5"/>
        <w:numId w:val="11"/>
      </w:numPr>
      <w:jc w:val="center"/>
      <w:outlineLvl w:val="5"/>
    </w:pPr>
    <w:rPr>
      <w:sz w:val="20"/>
      <w:u w:val="single"/>
      <w:lang w:val="fr-FR" w:eastAsia="en-US"/>
    </w:rPr>
  </w:style>
  <w:style w:type="paragraph" w:styleId="Titre7">
    <w:name w:val="heading 7"/>
    <w:basedOn w:val="Normal"/>
    <w:next w:val="Normal"/>
    <w:qFormat/>
    <w:rsid w:val="00473532"/>
    <w:pPr>
      <w:numPr>
        <w:ilvl w:val="6"/>
        <w:numId w:val="11"/>
      </w:numPr>
      <w:spacing w:before="240" w:after="60"/>
      <w:jc w:val="both"/>
      <w:outlineLvl w:val="6"/>
    </w:pPr>
    <w:rPr>
      <w:rFonts w:ascii="Arial" w:hAnsi="Arial"/>
      <w:sz w:val="20"/>
      <w:lang w:val="fr-FR" w:eastAsia="en-US"/>
    </w:rPr>
  </w:style>
  <w:style w:type="paragraph" w:styleId="Titre8">
    <w:name w:val="heading 8"/>
    <w:basedOn w:val="Normal"/>
    <w:next w:val="Normal"/>
    <w:qFormat/>
    <w:rsid w:val="00473532"/>
    <w:pPr>
      <w:numPr>
        <w:ilvl w:val="7"/>
        <w:numId w:val="11"/>
      </w:numPr>
      <w:spacing w:before="240" w:after="60"/>
      <w:jc w:val="both"/>
      <w:outlineLvl w:val="7"/>
    </w:pPr>
    <w:rPr>
      <w:rFonts w:ascii="Arial" w:hAnsi="Arial"/>
      <w:i/>
      <w:sz w:val="20"/>
      <w:lang w:val="fr-FR" w:eastAsia="en-US"/>
    </w:rPr>
  </w:style>
  <w:style w:type="paragraph" w:styleId="Titre9">
    <w:name w:val="heading 9"/>
    <w:basedOn w:val="Normal"/>
    <w:next w:val="Normal"/>
    <w:qFormat/>
    <w:rsid w:val="00473532"/>
    <w:pPr>
      <w:keepNext/>
      <w:numPr>
        <w:ilvl w:val="8"/>
        <w:numId w:val="11"/>
      </w:numPr>
      <w:jc w:val="center"/>
      <w:outlineLvl w:val="8"/>
    </w:pPr>
    <w:rPr>
      <w:b/>
      <w:color w:val="0000FF"/>
      <w:kern w:val="22"/>
      <w:lang w:val="fr-FR"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semiHidden/>
    <w:rsid w:val="00473532"/>
    <w:rPr>
      <w:sz w:val="20"/>
      <w:lang w:val="fr-FR"/>
    </w:rPr>
  </w:style>
  <w:style w:type="character" w:styleId="Appelnotedebasdep">
    <w:name w:val="footnote reference"/>
    <w:semiHidden/>
    <w:rsid w:val="00473532"/>
    <w:rPr>
      <w:vertAlign w:val="superscript"/>
    </w:rPr>
  </w:style>
  <w:style w:type="paragraph" w:styleId="Pieddepage">
    <w:name w:val="footer"/>
    <w:basedOn w:val="Normal"/>
    <w:rsid w:val="00473532"/>
    <w:pPr>
      <w:pBdr>
        <w:top w:val="single" w:sz="6" w:space="1" w:color="auto"/>
      </w:pBdr>
      <w:tabs>
        <w:tab w:val="center" w:pos="4320"/>
        <w:tab w:val="right" w:pos="8640"/>
      </w:tabs>
      <w:jc w:val="both"/>
    </w:pPr>
    <w:rPr>
      <w:sz w:val="20"/>
      <w:lang w:val="fr-FR" w:eastAsia="en-US"/>
    </w:rPr>
  </w:style>
  <w:style w:type="character" w:styleId="Numrodepage">
    <w:name w:val="page number"/>
    <w:basedOn w:val="Policepardfaut"/>
    <w:rsid w:val="00473532"/>
  </w:style>
  <w:style w:type="paragraph" w:styleId="TM1">
    <w:name w:val="toc 1"/>
    <w:basedOn w:val="Normal"/>
    <w:next w:val="Normal"/>
    <w:semiHidden/>
    <w:rsid w:val="00473532"/>
    <w:pPr>
      <w:widowControl w:val="0"/>
      <w:tabs>
        <w:tab w:val="left" w:pos="567"/>
        <w:tab w:val="left" w:pos="993"/>
        <w:tab w:val="right" w:leader="dot" w:pos="8460"/>
      </w:tabs>
      <w:spacing w:before="60" w:after="60"/>
      <w:ind w:left="567" w:right="567"/>
      <w:jc w:val="both"/>
    </w:pPr>
    <w:rPr>
      <w:b/>
      <w:caps/>
      <w:noProof/>
      <w:sz w:val="20"/>
      <w:lang w:val="fr-FR" w:eastAsia="en-US"/>
    </w:rPr>
  </w:style>
  <w:style w:type="paragraph" w:styleId="TM2">
    <w:name w:val="toc 2"/>
    <w:basedOn w:val="Normal"/>
    <w:next w:val="Normal"/>
    <w:semiHidden/>
    <w:rsid w:val="00473532"/>
    <w:pPr>
      <w:widowControl w:val="0"/>
      <w:tabs>
        <w:tab w:val="right" w:leader="dot" w:pos="8460"/>
      </w:tabs>
      <w:ind w:left="1417" w:right="567" w:hanging="425"/>
      <w:jc w:val="both"/>
    </w:pPr>
    <w:rPr>
      <w:b/>
      <w:smallCaps/>
      <w:noProof/>
      <w:sz w:val="20"/>
      <w:lang w:val="fr-FR" w:eastAsia="en-US"/>
    </w:rPr>
  </w:style>
  <w:style w:type="paragraph" w:styleId="TM3">
    <w:name w:val="toc 3"/>
    <w:basedOn w:val="Normal"/>
    <w:next w:val="Normal"/>
    <w:semiHidden/>
    <w:rsid w:val="00473532"/>
    <w:pPr>
      <w:widowControl w:val="0"/>
      <w:tabs>
        <w:tab w:val="left" w:pos="851"/>
        <w:tab w:val="right" w:leader="dot" w:pos="8460"/>
      </w:tabs>
      <w:spacing w:before="240"/>
      <w:ind w:left="567" w:right="567"/>
      <w:jc w:val="both"/>
    </w:pPr>
    <w:rPr>
      <w:noProof/>
      <w:sz w:val="20"/>
      <w:lang w:val="fr-FR" w:eastAsia="en-US"/>
    </w:rPr>
  </w:style>
  <w:style w:type="paragraph" w:styleId="TM4">
    <w:name w:val="toc 4"/>
    <w:basedOn w:val="Normal"/>
    <w:next w:val="Normal"/>
    <w:semiHidden/>
    <w:rsid w:val="00473532"/>
    <w:pPr>
      <w:widowControl w:val="0"/>
      <w:tabs>
        <w:tab w:val="right" w:leader="dot" w:pos="8460"/>
      </w:tabs>
      <w:ind w:left="1276" w:right="567" w:hanging="425"/>
      <w:jc w:val="both"/>
    </w:pPr>
    <w:rPr>
      <w:i/>
      <w:noProof/>
      <w:sz w:val="18"/>
      <w:lang w:val="fr-FR" w:eastAsia="en-US"/>
    </w:rPr>
  </w:style>
  <w:style w:type="paragraph" w:styleId="En-tte">
    <w:name w:val="header"/>
    <w:basedOn w:val="Normal"/>
    <w:rsid w:val="00473532"/>
    <w:pPr>
      <w:widowControl w:val="0"/>
      <w:tabs>
        <w:tab w:val="center" w:pos="4153"/>
        <w:tab w:val="right" w:pos="8306"/>
      </w:tabs>
      <w:jc w:val="both"/>
    </w:pPr>
    <w:rPr>
      <w:lang w:val="fr-FR" w:eastAsia="en-US"/>
    </w:rPr>
  </w:style>
  <w:style w:type="table" w:styleId="Grilledutableau">
    <w:name w:val="Table Grid"/>
    <w:basedOn w:val="TableauNormal"/>
    <w:rsid w:val="004C75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link w:val="Titre3"/>
    <w:rsid w:val="00954024"/>
    <w:rPr>
      <w:b/>
      <w:sz w:val="24"/>
      <w:lang w:val="fr-FR" w:eastAsia="en-US" w:bidi="ar-SA"/>
    </w:rPr>
  </w:style>
  <w:style w:type="paragraph" w:styleId="Textedebulles">
    <w:name w:val="Balloon Text"/>
    <w:basedOn w:val="Normal"/>
    <w:semiHidden/>
    <w:rsid w:val="00396EFB"/>
    <w:rPr>
      <w:rFonts w:ascii="Tahoma" w:hAnsi="Tahoma" w:cs="Tahoma"/>
      <w:sz w:val="16"/>
      <w:szCs w:val="16"/>
    </w:rPr>
  </w:style>
  <w:style w:type="paragraph" w:styleId="Paragraphedeliste">
    <w:name w:val="List Paragraph"/>
    <w:basedOn w:val="Normal"/>
    <w:uiPriority w:val="34"/>
    <w:qFormat/>
    <w:rsid w:val="005F2056"/>
    <w:pPr>
      <w:ind w:left="708"/>
    </w:pPr>
  </w:style>
  <w:style w:type="paragraph" w:customStyle="1" w:styleId="Default">
    <w:name w:val="Default"/>
    <w:rsid w:val="009C77AC"/>
    <w:pPr>
      <w:autoSpaceDE w:val="0"/>
      <w:autoSpaceDN w:val="0"/>
      <w:adjustRightInd w:val="0"/>
    </w:pPr>
    <w:rPr>
      <w:color w:val="000000"/>
      <w:sz w:val="24"/>
      <w:szCs w:val="24"/>
    </w:rPr>
  </w:style>
  <w:style w:type="paragraph" w:styleId="NormalWeb">
    <w:name w:val="Normal (Web)"/>
    <w:basedOn w:val="Normal"/>
    <w:uiPriority w:val="99"/>
    <w:unhideWhenUsed/>
    <w:rsid w:val="009C77AC"/>
    <w:pPr>
      <w:spacing w:before="100" w:beforeAutospacing="1" w:after="100" w:afterAutospacing="1"/>
    </w:pPr>
    <w:rPr>
      <w:szCs w:val="24"/>
      <w:lang w:val="fr-FR"/>
    </w:rPr>
  </w:style>
  <w:style w:type="character" w:styleId="Marquedecommentaire">
    <w:name w:val="annotation reference"/>
    <w:basedOn w:val="Policepardfaut"/>
    <w:rsid w:val="00A71E26"/>
    <w:rPr>
      <w:sz w:val="16"/>
      <w:szCs w:val="16"/>
    </w:rPr>
  </w:style>
  <w:style w:type="paragraph" w:styleId="Commentaire">
    <w:name w:val="annotation text"/>
    <w:basedOn w:val="Normal"/>
    <w:link w:val="CommentaireCar"/>
    <w:rsid w:val="00A71E26"/>
    <w:rPr>
      <w:sz w:val="20"/>
    </w:rPr>
  </w:style>
  <w:style w:type="character" w:customStyle="1" w:styleId="CommentaireCar">
    <w:name w:val="Commentaire Car"/>
    <w:basedOn w:val="Policepardfaut"/>
    <w:link w:val="Commentaire"/>
    <w:rsid w:val="00A71E26"/>
    <w:rPr>
      <w:lang w:val="en-GB"/>
    </w:rPr>
  </w:style>
  <w:style w:type="paragraph" w:styleId="Objetducommentaire">
    <w:name w:val="annotation subject"/>
    <w:basedOn w:val="Commentaire"/>
    <w:next w:val="Commentaire"/>
    <w:link w:val="ObjetducommentaireCar"/>
    <w:rsid w:val="00A71E26"/>
    <w:rPr>
      <w:b/>
      <w:bCs/>
    </w:rPr>
  </w:style>
  <w:style w:type="character" w:customStyle="1" w:styleId="ObjetducommentaireCar">
    <w:name w:val="Objet du commentaire Car"/>
    <w:basedOn w:val="CommentaireCar"/>
    <w:link w:val="Objetducommentaire"/>
    <w:rsid w:val="00A71E26"/>
    <w:rPr>
      <w:b/>
      <w:bCs/>
      <w:lang w:val="en-GB"/>
    </w:rPr>
  </w:style>
  <w:style w:type="character" w:styleId="Lienhypertexte">
    <w:name w:val="Hyperlink"/>
    <w:basedOn w:val="Policepardfaut"/>
    <w:rsid w:val="000E5B18"/>
    <w:rPr>
      <w:color w:val="0000FF" w:themeColor="hyperlink"/>
      <w:u w:val="single"/>
    </w:rPr>
  </w:style>
  <w:style w:type="character" w:styleId="Lienhypertextesuivivisit">
    <w:name w:val="FollowedHyperlink"/>
    <w:basedOn w:val="Policepardfaut"/>
    <w:semiHidden/>
    <w:unhideWhenUsed/>
    <w:rsid w:val="000E1E25"/>
    <w:rPr>
      <w:color w:val="800080" w:themeColor="followedHyperlink"/>
      <w:u w:val="single"/>
    </w:rPr>
  </w:style>
  <w:style w:type="character" w:styleId="Mentionnonrsolue">
    <w:name w:val="Unresolved Mention"/>
    <w:basedOn w:val="Policepardfaut"/>
    <w:uiPriority w:val="99"/>
    <w:semiHidden/>
    <w:unhideWhenUsed/>
    <w:rsid w:val="000E1E25"/>
    <w:rPr>
      <w:color w:val="605E5C"/>
      <w:shd w:val="clear" w:color="auto" w:fill="E1DFDD"/>
    </w:rPr>
  </w:style>
  <w:style w:type="paragraph" w:styleId="Rvision">
    <w:name w:val="Revision"/>
    <w:hidden/>
    <w:uiPriority w:val="99"/>
    <w:semiHidden/>
    <w:rsid w:val="00807362"/>
    <w:rPr>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393217">
      <w:bodyDiv w:val="1"/>
      <w:marLeft w:val="0"/>
      <w:marRight w:val="0"/>
      <w:marTop w:val="0"/>
      <w:marBottom w:val="0"/>
      <w:divBdr>
        <w:top w:val="none" w:sz="0" w:space="0" w:color="auto"/>
        <w:left w:val="none" w:sz="0" w:space="0" w:color="auto"/>
        <w:bottom w:val="none" w:sz="0" w:space="0" w:color="auto"/>
        <w:right w:val="none" w:sz="0" w:space="0" w:color="auto"/>
      </w:divBdr>
      <w:divsChild>
        <w:div w:id="754593451">
          <w:marLeft w:val="0"/>
          <w:marRight w:val="0"/>
          <w:marTop w:val="0"/>
          <w:marBottom w:val="0"/>
          <w:divBdr>
            <w:top w:val="none" w:sz="0" w:space="0" w:color="auto"/>
            <w:left w:val="none" w:sz="0" w:space="0" w:color="auto"/>
            <w:bottom w:val="none" w:sz="0" w:space="0" w:color="auto"/>
            <w:right w:val="none" w:sz="0" w:space="0" w:color="auto"/>
          </w:divBdr>
        </w:div>
        <w:div w:id="1509322004">
          <w:marLeft w:val="0"/>
          <w:marRight w:val="0"/>
          <w:marTop w:val="0"/>
          <w:marBottom w:val="0"/>
          <w:divBdr>
            <w:top w:val="none" w:sz="0" w:space="0" w:color="auto"/>
            <w:left w:val="none" w:sz="0" w:space="0" w:color="auto"/>
            <w:bottom w:val="none" w:sz="0" w:space="0" w:color="auto"/>
            <w:right w:val="none" w:sz="0" w:space="0" w:color="auto"/>
          </w:divBdr>
        </w:div>
        <w:div w:id="1704743699">
          <w:marLeft w:val="0"/>
          <w:marRight w:val="0"/>
          <w:marTop w:val="0"/>
          <w:marBottom w:val="0"/>
          <w:divBdr>
            <w:top w:val="none" w:sz="0" w:space="0" w:color="auto"/>
            <w:left w:val="none" w:sz="0" w:space="0" w:color="auto"/>
            <w:bottom w:val="none" w:sz="0" w:space="0" w:color="auto"/>
            <w:right w:val="none" w:sz="0" w:space="0" w:color="auto"/>
          </w:divBdr>
        </w:div>
        <w:div w:id="18574993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9B4F77-B27A-492E-9B53-E81E3650C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2876</Words>
  <Characters>15820</Characters>
  <Application>Microsoft Office Word</Application>
  <DocSecurity>0</DocSecurity>
  <Lines>131</Lines>
  <Paragraphs>37</Paragraphs>
  <ScaleCrop>false</ScaleCrop>
  <Company>Handicap international</Company>
  <LinksUpToDate>false</LinksUpToDate>
  <CharactersWithSpaces>18659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DE REFERENCE</dc:title>
  <dc:creator>acarrie</dc:creator>
  <cp:lastModifiedBy>Seydou NEYA</cp:lastModifiedBy>
  <cp:revision>2</cp:revision>
  <dcterms:created xsi:type="dcterms:W3CDTF">2023-02-16T10:35:00Z</dcterms:created>
  <dcterms:modified xsi:type="dcterms:W3CDTF">2023-02-16T10:35:00Z</dcterms:modified>
</cp:coreProperties>
</file>